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4" w:rsidRDefault="00A722B4">
      <w:pPr>
        <w:pStyle w:val="Standard"/>
      </w:pPr>
      <w:r>
        <w:t>Tr. XII</w:t>
      </w:r>
      <w:r w:rsidR="00D151ED">
        <w:t>(</w:t>
      </w:r>
      <w:r w:rsidR="009760D9">
        <w:t>20</w:t>
      </w:r>
      <w:r w:rsidR="00517065">
        <w:t>22</w:t>
      </w:r>
      <w:r w:rsidR="00D151ED">
        <w:t>)</w:t>
      </w:r>
    </w:p>
    <w:p w:rsidR="00916454" w:rsidRDefault="00916454">
      <w:pPr>
        <w:pStyle w:val="Standard"/>
      </w:pPr>
    </w:p>
    <w:p w:rsidR="00040BC1" w:rsidRDefault="00517065" w:rsidP="00D151ED">
      <w:pPr>
        <w:pStyle w:val="Standard"/>
        <w:rPr>
          <w:b/>
          <w:bCs/>
          <w:sz w:val="24"/>
          <w:szCs w:val="24"/>
        </w:rPr>
      </w:pPr>
      <w:r>
        <w:rPr>
          <w:b/>
          <w:bCs/>
          <w:sz w:val="28"/>
          <w:szCs w:val="28"/>
        </w:rPr>
        <w:t>ANNOUNCEMENTS</w:t>
      </w:r>
      <w:r w:rsidR="00A722B4" w:rsidRPr="009760D9">
        <w:rPr>
          <w:b/>
          <w:bCs/>
          <w:sz w:val="28"/>
          <w:szCs w:val="28"/>
        </w:rPr>
        <w:t>:</w:t>
      </w:r>
      <w:r w:rsidR="00A722B4">
        <w:rPr>
          <w:b/>
          <w:bCs/>
          <w:sz w:val="24"/>
          <w:szCs w:val="24"/>
        </w:rPr>
        <w:t xml:space="preserve">  </w:t>
      </w:r>
    </w:p>
    <w:p w:rsidR="00EC2715" w:rsidRDefault="00EC2715" w:rsidP="00D151ED">
      <w:pPr>
        <w:pStyle w:val="Standard"/>
        <w:rPr>
          <w:bCs/>
          <w:sz w:val="24"/>
          <w:szCs w:val="24"/>
        </w:rPr>
      </w:pPr>
    </w:p>
    <w:p w:rsidR="00916454" w:rsidRPr="009A7D18" w:rsidRDefault="00A722B4" w:rsidP="00517065">
      <w:pPr>
        <w:pStyle w:val="Standard"/>
        <w:jc w:val="center"/>
        <w:rPr>
          <w:i/>
          <w:iCs/>
          <w:sz w:val="28"/>
          <w:szCs w:val="28"/>
        </w:rPr>
      </w:pPr>
      <w:r w:rsidRPr="009A7D18">
        <w:rPr>
          <w:i/>
          <w:iCs/>
          <w:sz w:val="28"/>
          <w:szCs w:val="28"/>
        </w:rPr>
        <w:t xml:space="preserve">“And [they] were beyond measure astonished. ”  </w:t>
      </w:r>
      <w:r w:rsidRPr="009A7D18">
        <w:rPr>
          <w:sz w:val="28"/>
          <w:szCs w:val="28"/>
        </w:rPr>
        <w:t>Mk. 7:27</w:t>
      </w:r>
    </w:p>
    <w:p w:rsidR="00916454" w:rsidRPr="009A7D18" w:rsidRDefault="00916454">
      <w:pPr>
        <w:pStyle w:val="Standard"/>
        <w:rPr>
          <w:sz w:val="28"/>
          <w:szCs w:val="28"/>
        </w:rPr>
      </w:pPr>
    </w:p>
    <w:p w:rsidR="00916454" w:rsidRPr="009A7D18" w:rsidRDefault="00A722B4">
      <w:pPr>
        <w:pStyle w:val="Standard"/>
        <w:jc w:val="center"/>
        <w:rPr>
          <w:sz w:val="28"/>
          <w:szCs w:val="28"/>
        </w:rPr>
      </w:pPr>
      <w:r w:rsidRPr="009A7D18">
        <w:rPr>
          <w:sz w:val="28"/>
          <w:szCs w:val="28"/>
        </w:rPr>
        <w:t>+</w:t>
      </w:r>
    </w:p>
    <w:p w:rsidR="00916454" w:rsidRPr="009A7D18" w:rsidRDefault="009760D9">
      <w:pPr>
        <w:pStyle w:val="Textbody"/>
        <w:spacing w:line="480" w:lineRule="auto"/>
        <w:rPr>
          <w:sz w:val="28"/>
          <w:szCs w:val="28"/>
        </w:rPr>
      </w:pPr>
      <w:r>
        <w:rPr>
          <w:sz w:val="28"/>
          <w:szCs w:val="28"/>
        </w:rPr>
        <w:t xml:space="preserve">             </w:t>
      </w:r>
      <w:r w:rsidR="00D80E1B">
        <w:rPr>
          <w:sz w:val="28"/>
          <w:szCs w:val="28"/>
        </w:rPr>
        <w:t>I</w:t>
      </w:r>
      <w:r w:rsidR="00A722B4" w:rsidRPr="009A7D18">
        <w:rPr>
          <w:sz w:val="28"/>
          <w:szCs w:val="28"/>
        </w:rPr>
        <w:t xml:space="preserve">n our Gospel </w:t>
      </w:r>
      <w:r>
        <w:rPr>
          <w:sz w:val="28"/>
          <w:szCs w:val="28"/>
        </w:rPr>
        <w:t xml:space="preserve">people </w:t>
      </w:r>
      <w:r w:rsidR="00A722B4" w:rsidRPr="009A7D18">
        <w:rPr>
          <w:sz w:val="28"/>
          <w:szCs w:val="28"/>
        </w:rPr>
        <w:t xml:space="preserve">pronounced that Jesus, who was born and died for us and for our salvation,  </w:t>
      </w:r>
      <w:r w:rsidR="00D151ED">
        <w:rPr>
          <w:sz w:val="28"/>
          <w:szCs w:val="28"/>
        </w:rPr>
        <w:t xml:space="preserve">that he </w:t>
      </w:r>
      <w:r w:rsidR="00A722B4" w:rsidRPr="009A7D18">
        <w:rPr>
          <w:sz w:val="28"/>
          <w:szCs w:val="28"/>
        </w:rPr>
        <w:t>ha</w:t>
      </w:r>
      <w:r w:rsidR="00040BC1">
        <w:rPr>
          <w:sz w:val="28"/>
          <w:szCs w:val="28"/>
        </w:rPr>
        <w:t>d</w:t>
      </w:r>
      <w:r w:rsidR="00A722B4" w:rsidRPr="009A7D18">
        <w:rPr>
          <w:sz w:val="28"/>
          <w:szCs w:val="28"/>
        </w:rPr>
        <w:t xml:space="preserve"> done “</w:t>
      </w:r>
      <w:r w:rsidR="00A722B4" w:rsidRPr="009A7D18">
        <w:rPr>
          <w:b/>
          <w:bCs/>
          <w:sz w:val="28"/>
          <w:szCs w:val="28"/>
        </w:rPr>
        <w:t xml:space="preserve">all </w:t>
      </w:r>
      <w:r w:rsidR="00A722B4" w:rsidRPr="009A7D18">
        <w:rPr>
          <w:sz w:val="28"/>
          <w:szCs w:val="28"/>
        </w:rPr>
        <w:t xml:space="preserve">things well”.  This judgment about Jesus made by those in the Decapolis region is </w:t>
      </w:r>
      <w:r w:rsidR="00D151ED">
        <w:rPr>
          <w:sz w:val="28"/>
          <w:szCs w:val="28"/>
        </w:rPr>
        <w:t>similar to the</w:t>
      </w:r>
      <w:r w:rsidR="00A722B4" w:rsidRPr="009A7D18">
        <w:rPr>
          <w:sz w:val="28"/>
          <w:szCs w:val="28"/>
        </w:rPr>
        <w:t xml:space="preserve"> pronouncement God the Father had in Genesis when he reviewed his Creation at each stage:  </w:t>
      </w:r>
      <w:r w:rsidR="0057480F">
        <w:rPr>
          <w:sz w:val="28"/>
          <w:szCs w:val="28"/>
        </w:rPr>
        <w:t>And</w:t>
      </w:r>
      <w:r w:rsidR="00040BC1">
        <w:rPr>
          <w:sz w:val="28"/>
          <w:szCs w:val="28"/>
        </w:rPr>
        <w:t xml:space="preserve"> He saw</w:t>
      </w:r>
      <w:r w:rsidR="0057480F">
        <w:rPr>
          <w:sz w:val="28"/>
          <w:szCs w:val="28"/>
        </w:rPr>
        <w:t xml:space="preserve"> t</w:t>
      </w:r>
      <w:r w:rsidR="00A722B4" w:rsidRPr="009A7D18">
        <w:rPr>
          <w:sz w:val="28"/>
          <w:szCs w:val="28"/>
        </w:rPr>
        <w:t xml:space="preserve">hat is was </w:t>
      </w:r>
      <w:r w:rsidR="00A722B4" w:rsidRPr="00782D17">
        <w:rPr>
          <w:b/>
          <w:sz w:val="28"/>
          <w:szCs w:val="28"/>
        </w:rPr>
        <w:t>GOOD</w:t>
      </w:r>
      <w:r w:rsidR="00A722B4" w:rsidRPr="009A7D18">
        <w:rPr>
          <w:sz w:val="28"/>
          <w:szCs w:val="28"/>
        </w:rPr>
        <w:t>.</w:t>
      </w:r>
    </w:p>
    <w:p w:rsidR="00916454" w:rsidRDefault="00A722B4">
      <w:pPr>
        <w:pStyle w:val="Standard"/>
        <w:spacing w:line="480" w:lineRule="auto"/>
        <w:rPr>
          <w:sz w:val="28"/>
          <w:szCs w:val="28"/>
        </w:rPr>
      </w:pPr>
      <w:r w:rsidRPr="009A7D18">
        <w:rPr>
          <w:sz w:val="28"/>
          <w:szCs w:val="28"/>
        </w:rPr>
        <w:tab/>
        <w:t xml:space="preserve">Now the Decapolis region was named for ten ancient cities along the </w:t>
      </w:r>
      <w:r w:rsidR="005F466F">
        <w:rPr>
          <w:sz w:val="28"/>
          <w:szCs w:val="28"/>
        </w:rPr>
        <w:t>north</w:t>
      </w:r>
      <w:r w:rsidRPr="009A7D18">
        <w:rPr>
          <w:sz w:val="28"/>
          <w:szCs w:val="28"/>
        </w:rPr>
        <w:t xml:space="preserve">eastern </w:t>
      </w:r>
      <w:r w:rsidR="00040BC1">
        <w:rPr>
          <w:sz w:val="28"/>
          <w:szCs w:val="28"/>
        </w:rPr>
        <w:t xml:space="preserve">and eastern </w:t>
      </w:r>
      <w:r w:rsidRPr="009A7D18">
        <w:rPr>
          <w:sz w:val="28"/>
          <w:szCs w:val="28"/>
        </w:rPr>
        <w:t>shore of the Sea of Galilee</w:t>
      </w:r>
      <w:r w:rsidR="0061362C">
        <w:rPr>
          <w:sz w:val="28"/>
          <w:szCs w:val="28"/>
        </w:rPr>
        <w:t>.  It then continues</w:t>
      </w:r>
      <w:r w:rsidRPr="009A7D18">
        <w:rPr>
          <w:sz w:val="28"/>
          <w:szCs w:val="28"/>
        </w:rPr>
        <w:t xml:space="preserve"> south along the river Jordan.  Tyre and Sidon were about where present day southern Lebanon is.  </w:t>
      </w:r>
      <w:r w:rsidR="0057480F">
        <w:rPr>
          <w:sz w:val="28"/>
          <w:szCs w:val="28"/>
        </w:rPr>
        <w:t>A</w:t>
      </w:r>
      <w:r w:rsidR="00040BC1">
        <w:rPr>
          <w:sz w:val="28"/>
          <w:szCs w:val="28"/>
        </w:rPr>
        <w:t>s he started for Galilee</w:t>
      </w:r>
      <w:r w:rsidR="0057480F" w:rsidRPr="009A7D18">
        <w:rPr>
          <w:sz w:val="28"/>
          <w:szCs w:val="28"/>
        </w:rPr>
        <w:t xml:space="preserve"> </w:t>
      </w:r>
      <w:r w:rsidRPr="009A7D18">
        <w:rPr>
          <w:sz w:val="28"/>
          <w:szCs w:val="28"/>
        </w:rPr>
        <w:t xml:space="preserve">Jesus would have been less than twenty miles </w:t>
      </w:r>
      <w:r w:rsidR="00040BC1" w:rsidRPr="009A7D18">
        <w:rPr>
          <w:sz w:val="28"/>
          <w:szCs w:val="28"/>
        </w:rPr>
        <w:t xml:space="preserve">as the crow flies </w:t>
      </w:r>
      <w:r w:rsidRPr="009A7D18">
        <w:rPr>
          <w:sz w:val="28"/>
          <w:szCs w:val="28"/>
        </w:rPr>
        <w:t xml:space="preserve">from Nazareth.  </w:t>
      </w:r>
    </w:p>
    <w:p w:rsidR="005F466F" w:rsidRDefault="00D80E1B">
      <w:pPr>
        <w:pStyle w:val="Standard"/>
        <w:spacing w:line="480" w:lineRule="auto"/>
        <w:rPr>
          <w:sz w:val="28"/>
          <w:szCs w:val="28"/>
        </w:rPr>
      </w:pPr>
      <w:r>
        <w:rPr>
          <w:sz w:val="28"/>
          <w:szCs w:val="28"/>
        </w:rPr>
        <w:tab/>
        <w:t xml:space="preserve">Scholars have pointed out that </w:t>
      </w:r>
      <w:r w:rsidR="005F466F">
        <w:rPr>
          <w:sz w:val="28"/>
          <w:szCs w:val="28"/>
        </w:rPr>
        <w:t xml:space="preserve">for Jesus </w:t>
      </w:r>
      <w:r>
        <w:rPr>
          <w:sz w:val="28"/>
          <w:szCs w:val="28"/>
        </w:rPr>
        <w:t xml:space="preserve">to go to Galilee from Tyre and Sidon via the Decapolis would be akin to going from Cheyenne to Laramie via Fort Collins.  </w:t>
      </w:r>
      <w:r w:rsidR="00040BC1">
        <w:rPr>
          <w:sz w:val="28"/>
          <w:szCs w:val="28"/>
        </w:rPr>
        <w:t xml:space="preserve">Not the shortest route possible.  It is not known whether </w:t>
      </w:r>
      <w:r w:rsidR="0061362C">
        <w:rPr>
          <w:sz w:val="28"/>
          <w:szCs w:val="28"/>
        </w:rPr>
        <w:t>after</w:t>
      </w:r>
      <w:r w:rsidR="00040BC1">
        <w:rPr>
          <w:sz w:val="28"/>
          <w:szCs w:val="28"/>
        </w:rPr>
        <w:t xml:space="preserve"> this miracle he </w:t>
      </w:r>
      <w:r w:rsidR="0061362C">
        <w:rPr>
          <w:sz w:val="28"/>
          <w:szCs w:val="28"/>
        </w:rPr>
        <w:t>doubled</w:t>
      </w:r>
      <w:r w:rsidR="00040BC1">
        <w:rPr>
          <w:sz w:val="28"/>
          <w:szCs w:val="28"/>
        </w:rPr>
        <w:t xml:space="preserve"> back along the northern shore into Galilee or whether he</w:t>
      </w:r>
      <w:r w:rsidR="005F466F">
        <w:rPr>
          <w:sz w:val="28"/>
          <w:szCs w:val="28"/>
        </w:rPr>
        <w:t xml:space="preserve"> </w:t>
      </w:r>
      <w:r w:rsidR="0061362C">
        <w:rPr>
          <w:sz w:val="28"/>
          <w:szCs w:val="28"/>
        </w:rPr>
        <w:t xml:space="preserve">continued to </w:t>
      </w:r>
      <w:r w:rsidR="005F466F">
        <w:rPr>
          <w:sz w:val="28"/>
          <w:szCs w:val="28"/>
        </w:rPr>
        <w:t>walk all around the Sea</w:t>
      </w:r>
      <w:r w:rsidR="00040BC1">
        <w:rPr>
          <w:sz w:val="28"/>
          <w:szCs w:val="28"/>
        </w:rPr>
        <w:t xml:space="preserve">.  This would have been a </w:t>
      </w:r>
      <w:r w:rsidR="005F466F">
        <w:rPr>
          <w:sz w:val="28"/>
          <w:szCs w:val="28"/>
        </w:rPr>
        <w:t>distance of over 30 miles.</w:t>
      </w:r>
      <w:r w:rsidR="00040BC1">
        <w:rPr>
          <w:sz w:val="28"/>
          <w:szCs w:val="28"/>
        </w:rPr>
        <w:t xml:space="preserve">  Certainly do</w:t>
      </w:r>
      <w:r w:rsidR="0061362C">
        <w:rPr>
          <w:sz w:val="28"/>
          <w:szCs w:val="28"/>
        </w:rPr>
        <w:t>-</w:t>
      </w:r>
      <w:r w:rsidR="00040BC1">
        <w:rPr>
          <w:sz w:val="28"/>
          <w:szCs w:val="28"/>
        </w:rPr>
        <w:t xml:space="preserve">able </w:t>
      </w:r>
      <w:r w:rsidR="0061362C">
        <w:rPr>
          <w:sz w:val="28"/>
          <w:szCs w:val="28"/>
        </w:rPr>
        <w:t xml:space="preserve">in a very long day, </w:t>
      </w:r>
      <w:r w:rsidR="00040BC1">
        <w:rPr>
          <w:sz w:val="28"/>
          <w:szCs w:val="28"/>
        </w:rPr>
        <w:t xml:space="preserve">but </w:t>
      </w:r>
      <w:r w:rsidR="0061362C">
        <w:rPr>
          <w:sz w:val="28"/>
          <w:szCs w:val="28"/>
        </w:rPr>
        <w:t>certainly</w:t>
      </w:r>
      <w:r w:rsidR="00040BC1">
        <w:rPr>
          <w:sz w:val="28"/>
          <w:szCs w:val="28"/>
        </w:rPr>
        <w:t xml:space="preserve"> a hefty hike.</w:t>
      </w:r>
    </w:p>
    <w:p w:rsidR="00D80E1B" w:rsidRDefault="005F466F">
      <w:pPr>
        <w:pStyle w:val="Standard"/>
        <w:spacing w:line="480" w:lineRule="auto"/>
        <w:rPr>
          <w:sz w:val="28"/>
          <w:szCs w:val="28"/>
        </w:rPr>
      </w:pPr>
      <w:r>
        <w:rPr>
          <w:sz w:val="28"/>
          <w:szCs w:val="28"/>
        </w:rPr>
        <w:lastRenderedPageBreak/>
        <w:tab/>
      </w:r>
      <w:r w:rsidR="00D151ED">
        <w:rPr>
          <w:sz w:val="28"/>
          <w:szCs w:val="28"/>
        </w:rPr>
        <w:t>Now w</w:t>
      </w:r>
      <w:r w:rsidR="00D80E1B">
        <w:rPr>
          <w:sz w:val="28"/>
          <w:szCs w:val="28"/>
        </w:rPr>
        <w:t>hy would Jesus not take the short and direct route</w:t>
      </w:r>
      <w:r w:rsidR="0061362C">
        <w:rPr>
          <w:sz w:val="28"/>
          <w:szCs w:val="28"/>
        </w:rPr>
        <w:t xml:space="preserve"> and possibly a very long route home</w:t>
      </w:r>
      <w:r>
        <w:rPr>
          <w:sz w:val="28"/>
          <w:szCs w:val="28"/>
        </w:rPr>
        <w:t>?</w:t>
      </w:r>
      <w:r w:rsidR="00D80E1B">
        <w:rPr>
          <w:sz w:val="28"/>
          <w:szCs w:val="28"/>
        </w:rPr>
        <w:t xml:space="preserve">  In this lull before the storm he might just have been enjoying himself.</w:t>
      </w:r>
    </w:p>
    <w:p w:rsidR="00D80E1B" w:rsidRDefault="00D80E1B">
      <w:pPr>
        <w:pStyle w:val="Standard"/>
        <w:spacing w:line="480" w:lineRule="auto"/>
        <w:rPr>
          <w:sz w:val="28"/>
          <w:szCs w:val="28"/>
        </w:rPr>
      </w:pPr>
      <w:r>
        <w:rPr>
          <w:sz w:val="28"/>
          <w:szCs w:val="28"/>
        </w:rPr>
        <w:tab/>
      </w:r>
      <w:r w:rsidR="0057480F" w:rsidRPr="009A7D18">
        <w:rPr>
          <w:sz w:val="28"/>
          <w:szCs w:val="28"/>
        </w:rPr>
        <w:t>Mark's account today of Jesus' healing of the deaf and dumb man in this nearby area at first might sound like “just another miracle”, but it offers much to teach us.</w:t>
      </w:r>
      <w:r w:rsidR="0057480F">
        <w:rPr>
          <w:sz w:val="28"/>
          <w:szCs w:val="28"/>
        </w:rPr>
        <w:t xml:space="preserve">  It</w:t>
      </w:r>
      <w:r>
        <w:rPr>
          <w:sz w:val="28"/>
          <w:szCs w:val="28"/>
        </w:rPr>
        <w:t xml:space="preserve"> gives an account of Jesus' </w:t>
      </w:r>
      <w:r w:rsidR="005F466F">
        <w:rPr>
          <w:sz w:val="28"/>
          <w:szCs w:val="28"/>
        </w:rPr>
        <w:t xml:space="preserve">great </w:t>
      </w:r>
      <w:r>
        <w:rPr>
          <w:sz w:val="28"/>
          <w:szCs w:val="28"/>
        </w:rPr>
        <w:t xml:space="preserve">compassion.  </w:t>
      </w:r>
      <w:r w:rsidR="0057480F">
        <w:rPr>
          <w:sz w:val="28"/>
          <w:szCs w:val="28"/>
        </w:rPr>
        <w:t>This miracle</w:t>
      </w:r>
      <w:r>
        <w:rPr>
          <w:sz w:val="28"/>
          <w:szCs w:val="28"/>
        </w:rPr>
        <w:t xml:space="preserve"> fits nicely with </w:t>
      </w:r>
      <w:r w:rsidR="0057480F">
        <w:rPr>
          <w:sz w:val="28"/>
          <w:szCs w:val="28"/>
        </w:rPr>
        <w:t>today's</w:t>
      </w:r>
      <w:r>
        <w:rPr>
          <w:sz w:val="28"/>
          <w:szCs w:val="28"/>
        </w:rPr>
        <w:t xml:space="preserve"> collect which tells us that </w:t>
      </w:r>
      <w:r w:rsidRPr="00D80E1B">
        <w:rPr>
          <w:sz w:val="28"/>
          <w:szCs w:val="28"/>
        </w:rPr>
        <w:t xml:space="preserve">God is always  more ready to </w:t>
      </w:r>
      <w:r w:rsidRPr="0061362C">
        <w:rPr>
          <w:b/>
          <w:sz w:val="28"/>
          <w:szCs w:val="28"/>
        </w:rPr>
        <w:t>hear</w:t>
      </w:r>
      <w:r w:rsidRPr="00D80E1B">
        <w:rPr>
          <w:sz w:val="28"/>
          <w:szCs w:val="28"/>
        </w:rPr>
        <w:t xml:space="preserve"> us than we </w:t>
      </w:r>
      <w:r w:rsidR="005F466F">
        <w:rPr>
          <w:sz w:val="28"/>
          <w:szCs w:val="28"/>
        </w:rPr>
        <w:t xml:space="preserve">are </w:t>
      </w:r>
      <w:r w:rsidRPr="00D80E1B">
        <w:rPr>
          <w:sz w:val="28"/>
          <w:szCs w:val="28"/>
        </w:rPr>
        <w:t xml:space="preserve">to pray, and </w:t>
      </w:r>
      <w:r w:rsidR="005F466F">
        <w:rPr>
          <w:sz w:val="28"/>
          <w:szCs w:val="28"/>
        </w:rPr>
        <w:t>always willing</w:t>
      </w:r>
      <w:r w:rsidRPr="00D80E1B">
        <w:rPr>
          <w:sz w:val="28"/>
          <w:szCs w:val="28"/>
        </w:rPr>
        <w:t xml:space="preserve"> to </w:t>
      </w:r>
      <w:r w:rsidRPr="0061362C">
        <w:rPr>
          <w:b/>
          <w:sz w:val="28"/>
          <w:szCs w:val="28"/>
        </w:rPr>
        <w:t xml:space="preserve">give </w:t>
      </w:r>
      <w:r w:rsidRPr="00D80E1B">
        <w:rPr>
          <w:sz w:val="28"/>
          <w:szCs w:val="28"/>
        </w:rPr>
        <w:t>us more than either we ask or deserve</w:t>
      </w:r>
      <w:r>
        <w:rPr>
          <w:sz w:val="28"/>
          <w:szCs w:val="28"/>
        </w:rPr>
        <w:t>.</w:t>
      </w:r>
    </w:p>
    <w:p w:rsidR="00D80E1B" w:rsidRPr="009A7D18" w:rsidRDefault="00D80E1B">
      <w:pPr>
        <w:pStyle w:val="Standard"/>
        <w:spacing w:line="480" w:lineRule="auto"/>
        <w:rPr>
          <w:sz w:val="28"/>
          <w:szCs w:val="28"/>
        </w:rPr>
      </w:pPr>
      <w:r>
        <w:rPr>
          <w:sz w:val="28"/>
          <w:szCs w:val="28"/>
        </w:rPr>
        <w:tab/>
      </w:r>
      <w:r w:rsidR="005F466F">
        <w:rPr>
          <w:sz w:val="28"/>
          <w:szCs w:val="28"/>
        </w:rPr>
        <w:t>Now w</w:t>
      </w:r>
      <w:r>
        <w:rPr>
          <w:sz w:val="28"/>
          <w:szCs w:val="28"/>
        </w:rPr>
        <w:t xml:space="preserve">e </w:t>
      </w:r>
      <w:r w:rsidR="0061362C">
        <w:rPr>
          <w:sz w:val="28"/>
          <w:szCs w:val="28"/>
        </w:rPr>
        <w:t>heard probably</w:t>
      </w:r>
      <w:r>
        <w:rPr>
          <w:sz w:val="28"/>
          <w:szCs w:val="28"/>
        </w:rPr>
        <w:t xml:space="preserve"> the most famous example of </w:t>
      </w:r>
      <w:r w:rsidR="005F466F">
        <w:rPr>
          <w:sz w:val="28"/>
          <w:szCs w:val="28"/>
        </w:rPr>
        <w:t>God's compassion and generosity</w:t>
      </w:r>
      <w:r>
        <w:rPr>
          <w:sz w:val="28"/>
          <w:szCs w:val="28"/>
        </w:rPr>
        <w:t xml:space="preserve"> at the beginning of this month in the parable of the prodigal son.  We might remember </w:t>
      </w:r>
      <w:r w:rsidR="005F466F">
        <w:rPr>
          <w:sz w:val="28"/>
          <w:szCs w:val="28"/>
        </w:rPr>
        <w:t xml:space="preserve">there </w:t>
      </w:r>
      <w:r>
        <w:rPr>
          <w:sz w:val="28"/>
          <w:szCs w:val="28"/>
        </w:rPr>
        <w:t xml:space="preserve">that the </w:t>
      </w:r>
      <w:r w:rsidR="005F466F">
        <w:rPr>
          <w:sz w:val="28"/>
          <w:szCs w:val="28"/>
        </w:rPr>
        <w:t xml:space="preserve">prodigal </w:t>
      </w:r>
      <w:r>
        <w:rPr>
          <w:sz w:val="28"/>
          <w:szCs w:val="28"/>
        </w:rPr>
        <w:t xml:space="preserve">son was willing to return </w:t>
      </w:r>
      <w:r w:rsidR="005F466F">
        <w:rPr>
          <w:sz w:val="28"/>
          <w:szCs w:val="28"/>
        </w:rPr>
        <w:t>and just</w:t>
      </w:r>
      <w:r>
        <w:rPr>
          <w:sz w:val="28"/>
          <w:szCs w:val="28"/>
        </w:rPr>
        <w:t xml:space="preserve"> be a hired hand.  Instead his father treated him like royalty</w:t>
      </w:r>
      <w:r w:rsidR="0061362C">
        <w:rPr>
          <w:sz w:val="28"/>
          <w:szCs w:val="28"/>
        </w:rPr>
        <w:t>, to the chagrin of his brother</w:t>
      </w:r>
      <w:r>
        <w:rPr>
          <w:sz w:val="28"/>
          <w:szCs w:val="28"/>
        </w:rPr>
        <w:t>.</w:t>
      </w:r>
    </w:p>
    <w:p w:rsidR="00916454" w:rsidRPr="009A7D18" w:rsidRDefault="00A722B4">
      <w:pPr>
        <w:pStyle w:val="Standard"/>
        <w:spacing w:line="480" w:lineRule="auto"/>
        <w:rPr>
          <w:sz w:val="28"/>
          <w:szCs w:val="28"/>
        </w:rPr>
      </w:pPr>
      <w:r w:rsidRPr="009A7D18">
        <w:rPr>
          <w:sz w:val="28"/>
          <w:szCs w:val="28"/>
        </w:rPr>
        <w:tab/>
      </w:r>
      <w:r w:rsidR="0061362C">
        <w:rPr>
          <w:sz w:val="28"/>
          <w:szCs w:val="28"/>
        </w:rPr>
        <w:t>So</w:t>
      </w:r>
      <w:r w:rsidRPr="009A7D18">
        <w:rPr>
          <w:sz w:val="28"/>
          <w:szCs w:val="28"/>
        </w:rPr>
        <w:t xml:space="preserve"> th</w:t>
      </w:r>
      <w:r w:rsidR="00D80E1B">
        <w:rPr>
          <w:sz w:val="28"/>
          <w:szCs w:val="28"/>
        </w:rPr>
        <w:t>is</w:t>
      </w:r>
      <w:r w:rsidRPr="009A7D18">
        <w:rPr>
          <w:sz w:val="28"/>
          <w:szCs w:val="28"/>
        </w:rPr>
        <w:t xml:space="preserve"> account gives an example of Jesus' </w:t>
      </w:r>
      <w:r w:rsidRPr="009A7D18">
        <w:rPr>
          <w:b/>
          <w:bCs/>
          <w:sz w:val="28"/>
          <w:szCs w:val="28"/>
        </w:rPr>
        <w:t>compassion</w:t>
      </w:r>
      <w:r w:rsidRPr="009A7D18">
        <w:rPr>
          <w:sz w:val="28"/>
          <w:szCs w:val="28"/>
        </w:rPr>
        <w:t xml:space="preserve"> </w:t>
      </w:r>
      <w:r w:rsidR="0061362C">
        <w:rPr>
          <w:sz w:val="28"/>
          <w:szCs w:val="28"/>
        </w:rPr>
        <w:t xml:space="preserve">not just </w:t>
      </w:r>
      <w:r w:rsidRPr="009A7D18">
        <w:rPr>
          <w:sz w:val="28"/>
          <w:szCs w:val="28"/>
        </w:rPr>
        <w:t xml:space="preserve">in </w:t>
      </w:r>
      <w:r w:rsidR="0061362C">
        <w:rPr>
          <w:sz w:val="28"/>
          <w:szCs w:val="28"/>
        </w:rPr>
        <w:t xml:space="preserve">his </w:t>
      </w:r>
      <w:r w:rsidRPr="009A7D18">
        <w:rPr>
          <w:sz w:val="28"/>
          <w:szCs w:val="28"/>
        </w:rPr>
        <w:t xml:space="preserve">actual curing of the deaf and dumb man, but in the </w:t>
      </w:r>
      <w:r w:rsidRPr="009A7D18">
        <w:rPr>
          <w:b/>
          <w:bCs/>
          <w:sz w:val="28"/>
          <w:szCs w:val="28"/>
        </w:rPr>
        <w:t>WAY</w:t>
      </w:r>
      <w:r w:rsidRPr="009A7D18">
        <w:rPr>
          <w:sz w:val="28"/>
          <w:szCs w:val="28"/>
        </w:rPr>
        <w:t xml:space="preserve"> that he attend</w:t>
      </w:r>
      <w:r w:rsidR="005F466F">
        <w:rPr>
          <w:sz w:val="28"/>
          <w:szCs w:val="28"/>
        </w:rPr>
        <w:t>ed</w:t>
      </w:r>
      <w:r w:rsidRPr="009A7D18">
        <w:rPr>
          <w:sz w:val="28"/>
          <w:szCs w:val="28"/>
        </w:rPr>
        <w:t xml:space="preserve"> to him.  He treat</w:t>
      </w:r>
      <w:r w:rsidR="005F466F">
        <w:rPr>
          <w:sz w:val="28"/>
          <w:szCs w:val="28"/>
        </w:rPr>
        <w:t>ed</w:t>
      </w:r>
      <w:r w:rsidRPr="009A7D18">
        <w:rPr>
          <w:sz w:val="28"/>
          <w:szCs w:val="28"/>
        </w:rPr>
        <w:t xml:space="preserve"> the man as an individual.  He g</w:t>
      </w:r>
      <w:r w:rsidR="005F466F">
        <w:rPr>
          <w:sz w:val="28"/>
          <w:szCs w:val="28"/>
        </w:rPr>
        <w:t>ave him time and attention.  He took</w:t>
      </w:r>
      <w:r w:rsidRPr="009A7D18">
        <w:rPr>
          <w:sz w:val="28"/>
          <w:szCs w:val="28"/>
        </w:rPr>
        <w:t xml:space="preserve"> him aside from the crowd </w:t>
      </w:r>
      <w:r w:rsidR="005F466F">
        <w:rPr>
          <w:sz w:val="28"/>
          <w:szCs w:val="28"/>
        </w:rPr>
        <w:t xml:space="preserve">all </w:t>
      </w:r>
      <w:r w:rsidRPr="009A7D18">
        <w:rPr>
          <w:sz w:val="28"/>
          <w:szCs w:val="28"/>
        </w:rPr>
        <w:t>around him.</w:t>
      </w:r>
    </w:p>
    <w:p w:rsidR="00916454" w:rsidRPr="009A7D18" w:rsidRDefault="00A722B4">
      <w:pPr>
        <w:pStyle w:val="Standard"/>
        <w:spacing w:line="480" w:lineRule="auto"/>
        <w:rPr>
          <w:sz w:val="28"/>
          <w:szCs w:val="28"/>
        </w:rPr>
      </w:pPr>
      <w:r w:rsidRPr="009A7D18">
        <w:rPr>
          <w:sz w:val="28"/>
          <w:szCs w:val="28"/>
        </w:rPr>
        <w:tab/>
        <w:t xml:space="preserve">It is quite likely the man himself was very excited.  He was after all  the center of attention.   Also, one who is deaf often will have speech </w:t>
      </w:r>
      <w:r w:rsidRPr="009A7D18">
        <w:rPr>
          <w:sz w:val="28"/>
          <w:szCs w:val="28"/>
        </w:rPr>
        <w:lastRenderedPageBreak/>
        <w:t xml:space="preserve">problems as well </w:t>
      </w:r>
      <w:r w:rsidR="0061362C">
        <w:rPr>
          <w:sz w:val="28"/>
          <w:szCs w:val="28"/>
        </w:rPr>
        <w:t>since</w:t>
      </w:r>
      <w:r w:rsidRPr="009A7D18">
        <w:rPr>
          <w:sz w:val="28"/>
          <w:szCs w:val="28"/>
        </w:rPr>
        <w:t xml:space="preserve"> they can not hear the sounds they are making. Such a person might see an excited, agitated crowd, but </w:t>
      </w:r>
      <w:r w:rsidR="0057480F">
        <w:rPr>
          <w:sz w:val="28"/>
          <w:szCs w:val="28"/>
        </w:rPr>
        <w:t xml:space="preserve">could </w:t>
      </w:r>
      <w:r w:rsidRPr="009A7D18">
        <w:rPr>
          <w:sz w:val="28"/>
          <w:szCs w:val="28"/>
        </w:rPr>
        <w:t xml:space="preserve">not hear what </w:t>
      </w:r>
      <w:r w:rsidR="0061362C">
        <w:rPr>
          <w:sz w:val="28"/>
          <w:szCs w:val="28"/>
        </w:rPr>
        <w:t xml:space="preserve">in particular was </w:t>
      </w:r>
      <w:r w:rsidRPr="009A7D18">
        <w:rPr>
          <w:sz w:val="28"/>
          <w:szCs w:val="28"/>
        </w:rPr>
        <w:t>going on.  In his own excitement he may have even more difficulty conversing</w:t>
      </w:r>
      <w:r w:rsidR="0061362C">
        <w:rPr>
          <w:sz w:val="28"/>
          <w:szCs w:val="28"/>
        </w:rPr>
        <w:t xml:space="preserve"> than usual</w:t>
      </w:r>
      <w:r w:rsidRPr="009A7D18">
        <w:rPr>
          <w:sz w:val="28"/>
          <w:szCs w:val="28"/>
        </w:rPr>
        <w:t xml:space="preserve">.  </w:t>
      </w:r>
    </w:p>
    <w:p w:rsidR="00916454" w:rsidRPr="009A7D18" w:rsidRDefault="00A722B4">
      <w:pPr>
        <w:pStyle w:val="Standard"/>
        <w:spacing w:line="480" w:lineRule="auto"/>
        <w:rPr>
          <w:sz w:val="28"/>
          <w:szCs w:val="28"/>
        </w:rPr>
      </w:pPr>
      <w:r w:rsidRPr="009A7D18">
        <w:rPr>
          <w:sz w:val="28"/>
          <w:szCs w:val="28"/>
        </w:rPr>
        <w:tab/>
        <w:t>Jesus d</w:t>
      </w:r>
      <w:r w:rsidR="00D80E1B">
        <w:rPr>
          <w:sz w:val="28"/>
          <w:szCs w:val="28"/>
        </w:rPr>
        <w:t>id</w:t>
      </w:r>
      <w:r w:rsidRPr="009A7D18">
        <w:rPr>
          <w:sz w:val="28"/>
          <w:szCs w:val="28"/>
        </w:rPr>
        <w:t xml:space="preserve"> not treat the man as </w:t>
      </w:r>
      <w:r w:rsidR="00782D17">
        <w:rPr>
          <w:sz w:val="28"/>
          <w:szCs w:val="28"/>
        </w:rPr>
        <w:t>simply</w:t>
      </w:r>
      <w:r w:rsidRPr="009A7D18">
        <w:rPr>
          <w:sz w:val="28"/>
          <w:szCs w:val="28"/>
        </w:rPr>
        <w:t xml:space="preserve"> one of the crowd or as a stage prop.  He d</w:t>
      </w:r>
      <w:r w:rsidR="00D80E1B">
        <w:rPr>
          <w:sz w:val="28"/>
          <w:szCs w:val="28"/>
        </w:rPr>
        <w:t>id</w:t>
      </w:r>
      <w:r w:rsidRPr="009A7D18">
        <w:rPr>
          <w:sz w:val="28"/>
          <w:szCs w:val="28"/>
        </w:rPr>
        <w:t xml:space="preserve"> more than just lay hands on the man, as the crowd had sought</w:t>
      </w:r>
      <w:r w:rsidR="00782D17">
        <w:rPr>
          <w:sz w:val="28"/>
          <w:szCs w:val="28"/>
        </w:rPr>
        <w:t>.  He spoke; he put</w:t>
      </w:r>
      <w:r w:rsidRPr="009A7D18">
        <w:rPr>
          <w:sz w:val="28"/>
          <w:szCs w:val="28"/>
        </w:rPr>
        <w:t xml:space="preserve"> his fingers into the man's ears and touche</w:t>
      </w:r>
      <w:r w:rsidR="00782D17">
        <w:rPr>
          <w:sz w:val="28"/>
          <w:szCs w:val="28"/>
        </w:rPr>
        <w:t>d</w:t>
      </w:r>
      <w:r w:rsidRPr="009A7D18">
        <w:rPr>
          <w:sz w:val="28"/>
          <w:szCs w:val="28"/>
        </w:rPr>
        <w:t xml:space="preserve"> his lips with spittle, a fluid regarded in those days for its curative powers.</w:t>
      </w:r>
    </w:p>
    <w:p w:rsidR="00916454" w:rsidRPr="009A7D18" w:rsidRDefault="0057480F">
      <w:pPr>
        <w:pStyle w:val="Standard"/>
        <w:spacing w:line="480" w:lineRule="auto"/>
        <w:rPr>
          <w:sz w:val="28"/>
          <w:szCs w:val="28"/>
        </w:rPr>
      </w:pPr>
      <w:r>
        <w:rPr>
          <w:sz w:val="28"/>
          <w:szCs w:val="28"/>
        </w:rPr>
        <w:tab/>
        <w:t>Secondly, w</w:t>
      </w:r>
      <w:r w:rsidR="00A722B4" w:rsidRPr="009A7D18">
        <w:rPr>
          <w:sz w:val="28"/>
          <w:szCs w:val="28"/>
        </w:rPr>
        <w:t xml:space="preserve">e also can learn from this miracle a lesson about the difference between </w:t>
      </w:r>
      <w:r w:rsidR="00A722B4" w:rsidRPr="009A7D18">
        <w:rPr>
          <w:i/>
          <w:iCs/>
          <w:sz w:val="28"/>
          <w:szCs w:val="28"/>
        </w:rPr>
        <w:t>hope</w:t>
      </w:r>
      <w:r w:rsidR="00A722B4" w:rsidRPr="009A7D18">
        <w:rPr>
          <w:sz w:val="28"/>
          <w:szCs w:val="28"/>
        </w:rPr>
        <w:t xml:space="preserve"> and </w:t>
      </w:r>
      <w:r w:rsidR="00A722B4" w:rsidRPr="009A7D18">
        <w:rPr>
          <w:i/>
          <w:iCs/>
          <w:sz w:val="28"/>
          <w:szCs w:val="28"/>
        </w:rPr>
        <w:t>trust</w:t>
      </w:r>
      <w:r w:rsidR="00A722B4" w:rsidRPr="009A7D18">
        <w:rPr>
          <w:sz w:val="28"/>
          <w:szCs w:val="28"/>
        </w:rPr>
        <w:t>.  It is obvious that Jesus' reputation as a healer  had preceded him.  The crowd probably had been drawn by the</w:t>
      </w:r>
      <w:r w:rsidR="00A722B4" w:rsidRPr="009A7D18">
        <w:rPr>
          <w:b/>
          <w:bCs/>
          <w:sz w:val="28"/>
          <w:szCs w:val="28"/>
        </w:rPr>
        <w:t xml:space="preserve"> hope</w:t>
      </w:r>
      <w:r w:rsidR="00A722B4" w:rsidRPr="009A7D18">
        <w:rPr>
          <w:sz w:val="28"/>
          <w:szCs w:val="28"/>
        </w:rPr>
        <w:t xml:space="preserve"> that Jesus might cure one of their own.  Yet, when they got what they had hoped for and saw that the man was healed, they were “astonished beyond measure”.</w:t>
      </w:r>
    </w:p>
    <w:p w:rsidR="00916454" w:rsidRPr="009A7D18" w:rsidRDefault="00A722B4">
      <w:pPr>
        <w:pStyle w:val="Standard"/>
        <w:spacing w:line="480" w:lineRule="auto"/>
        <w:rPr>
          <w:sz w:val="28"/>
          <w:szCs w:val="28"/>
        </w:rPr>
      </w:pPr>
      <w:r w:rsidRPr="009A7D18">
        <w:rPr>
          <w:sz w:val="28"/>
          <w:szCs w:val="28"/>
        </w:rPr>
        <w:tab/>
        <w:t xml:space="preserve">Most adults today do not find ourselves “astonished beyond measure” or struck dumb very often, especially </w:t>
      </w:r>
      <w:r w:rsidR="0061362C">
        <w:rPr>
          <w:sz w:val="28"/>
          <w:szCs w:val="28"/>
        </w:rPr>
        <w:t>by</w:t>
      </w:r>
      <w:r w:rsidRPr="009A7D18">
        <w:rPr>
          <w:sz w:val="28"/>
          <w:szCs w:val="28"/>
        </w:rPr>
        <w:t xml:space="preserve"> bad news.  Almost nothing stuns or shocks us these days from hearing of yet a</w:t>
      </w:r>
      <w:r w:rsidR="0061362C">
        <w:rPr>
          <w:sz w:val="28"/>
          <w:szCs w:val="28"/>
        </w:rPr>
        <w:t>nother grisly murder, to tragedies involving children, to immoral behavior</w:t>
      </w:r>
      <w:r w:rsidRPr="009A7D18">
        <w:rPr>
          <w:sz w:val="28"/>
          <w:szCs w:val="28"/>
        </w:rPr>
        <w:t xml:space="preserve"> in the White House.  </w:t>
      </w:r>
      <w:r w:rsidR="005F466F">
        <w:rPr>
          <w:sz w:val="28"/>
          <w:szCs w:val="28"/>
        </w:rPr>
        <w:t>Almost nothing</w:t>
      </w:r>
      <w:r w:rsidR="0061362C">
        <w:rPr>
          <w:sz w:val="28"/>
          <w:szCs w:val="28"/>
        </w:rPr>
        <w:t xml:space="preserve"> anyway</w:t>
      </w:r>
      <w:r w:rsidR="005F466F">
        <w:rPr>
          <w:sz w:val="28"/>
          <w:szCs w:val="28"/>
        </w:rPr>
        <w:t>.  Fourteen</w:t>
      </w:r>
      <w:r w:rsidRPr="009A7D18">
        <w:rPr>
          <w:sz w:val="28"/>
          <w:szCs w:val="28"/>
        </w:rPr>
        <w:t xml:space="preserve"> years ago</w:t>
      </w:r>
      <w:r w:rsidR="0057480F">
        <w:rPr>
          <w:sz w:val="28"/>
          <w:szCs w:val="28"/>
        </w:rPr>
        <w:t xml:space="preserve"> though</w:t>
      </w:r>
      <w:r w:rsidRPr="009A7D18">
        <w:rPr>
          <w:sz w:val="28"/>
          <w:szCs w:val="28"/>
        </w:rPr>
        <w:t xml:space="preserve"> we all were </w:t>
      </w:r>
      <w:r w:rsidR="00D80E1B">
        <w:rPr>
          <w:sz w:val="28"/>
          <w:szCs w:val="28"/>
        </w:rPr>
        <w:t>"</w:t>
      </w:r>
      <w:r w:rsidRPr="009A7D18">
        <w:rPr>
          <w:sz w:val="28"/>
          <w:szCs w:val="28"/>
        </w:rPr>
        <w:t xml:space="preserve">astonished beyond </w:t>
      </w:r>
      <w:r w:rsidRPr="009A7D18">
        <w:rPr>
          <w:sz w:val="28"/>
          <w:szCs w:val="28"/>
        </w:rPr>
        <w:lastRenderedPageBreak/>
        <w:t>measure</w:t>
      </w:r>
      <w:r w:rsidR="00D80E1B">
        <w:rPr>
          <w:sz w:val="28"/>
          <w:szCs w:val="28"/>
        </w:rPr>
        <w:t>"</w:t>
      </w:r>
      <w:r w:rsidRPr="009A7D18">
        <w:rPr>
          <w:sz w:val="28"/>
          <w:szCs w:val="28"/>
        </w:rPr>
        <w:t xml:space="preserve"> as our nation was attacked with thousands of innocent people </w:t>
      </w:r>
      <w:r w:rsidR="0061362C">
        <w:rPr>
          <w:sz w:val="28"/>
          <w:szCs w:val="28"/>
        </w:rPr>
        <w:t>being killed even leaping to their deaths</w:t>
      </w:r>
      <w:r w:rsidRPr="009A7D18">
        <w:rPr>
          <w:sz w:val="28"/>
          <w:szCs w:val="28"/>
        </w:rPr>
        <w:t>.</w:t>
      </w:r>
    </w:p>
    <w:p w:rsidR="00916454" w:rsidRPr="009A7D18" w:rsidRDefault="00A722B4">
      <w:pPr>
        <w:pStyle w:val="Standard"/>
        <w:spacing w:line="480" w:lineRule="auto"/>
        <w:rPr>
          <w:sz w:val="28"/>
          <w:szCs w:val="28"/>
        </w:rPr>
      </w:pPr>
      <w:r w:rsidRPr="009A7D18">
        <w:rPr>
          <w:sz w:val="28"/>
          <w:szCs w:val="28"/>
        </w:rPr>
        <w:tab/>
        <w:t>Yet, how many of us are astonished beyond measure and joyful at the resiliency this nation has displayed</w:t>
      </w:r>
      <w:r w:rsidR="00D15444">
        <w:rPr>
          <w:sz w:val="28"/>
          <w:szCs w:val="28"/>
        </w:rPr>
        <w:t xml:space="preserve"> time and time again</w:t>
      </w:r>
      <w:r w:rsidRPr="009A7D18">
        <w:rPr>
          <w:sz w:val="28"/>
          <w:szCs w:val="28"/>
        </w:rPr>
        <w:t xml:space="preserve">? Probably not many.  This reflects the </w:t>
      </w:r>
      <w:r w:rsidRPr="0057480F">
        <w:rPr>
          <w:b/>
          <w:sz w:val="28"/>
          <w:szCs w:val="28"/>
        </w:rPr>
        <w:t xml:space="preserve">trust </w:t>
      </w:r>
      <w:r w:rsidRPr="009A7D18">
        <w:rPr>
          <w:sz w:val="28"/>
          <w:szCs w:val="28"/>
        </w:rPr>
        <w:t xml:space="preserve">that over generations has grown within the heart of our nation.  We know who we are and what sort of people we are.  </w:t>
      </w:r>
    </w:p>
    <w:p w:rsidR="00916454" w:rsidRPr="009A7D18" w:rsidRDefault="00A722B4">
      <w:pPr>
        <w:pStyle w:val="Standard"/>
        <w:spacing w:line="480" w:lineRule="auto"/>
        <w:rPr>
          <w:sz w:val="28"/>
          <w:szCs w:val="28"/>
        </w:rPr>
      </w:pPr>
      <w:r w:rsidRPr="009A7D18">
        <w:rPr>
          <w:sz w:val="28"/>
          <w:szCs w:val="28"/>
        </w:rPr>
        <w:tab/>
        <w:t xml:space="preserve">While America has changed in </w:t>
      </w:r>
      <w:r w:rsidR="00BA4AC6">
        <w:rPr>
          <w:sz w:val="28"/>
          <w:szCs w:val="28"/>
        </w:rPr>
        <w:t xml:space="preserve">many </w:t>
      </w:r>
      <w:r w:rsidRPr="009A7D18">
        <w:rPr>
          <w:sz w:val="28"/>
          <w:szCs w:val="28"/>
        </w:rPr>
        <w:t>ways</w:t>
      </w:r>
      <w:r w:rsidR="0061362C">
        <w:rPr>
          <w:sz w:val="28"/>
          <w:szCs w:val="28"/>
        </w:rPr>
        <w:t>,</w:t>
      </w:r>
      <w:r w:rsidR="0061362C" w:rsidRPr="0061362C">
        <w:rPr>
          <w:sz w:val="28"/>
          <w:szCs w:val="28"/>
        </w:rPr>
        <w:t xml:space="preserve"> </w:t>
      </w:r>
      <w:r w:rsidR="0061362C">
        <w:rPr>
          <w:sz w:val="28"/>
          <w:szCs w:val="28"/>
        </w:rPr>
        <w:t xml:space="preserve">with earthshaking recent ones still fresh in our memory, we all know that </w:t>
      </w:r>
      <w:r w:rsidRPr="009A7D18">
        <w:rPr>
          <w:sz w:val="28"/>
          <w:szCs w:val="28"/>
        </w:rPr>
        <w:t xml:space="preserve">our </w:t>
      </w:r>
      <w:r w:rsidR="0061362C">
        <w:rPr>
          <w:sz w:val="28"/>
          <w:szCs w:val="28"/>
        </w:rPr>
        <w:t xml:space="preserve">national </w:t>
      </w:r>
      <w:r w:rsidRPr="009A7D18">
        <w:rPr>
          <w:sz w:val="28"/>
          <w:szCs w:val="28"/>
        </w:rPr>
        <w:t xml:space="preserve">spirit continues to pursue human freedom and </w:t>
      </w:r>
      <w:r w:rsidR="0061362C">
        <w:rPr>
          <w:sz w:val="28"/>
          <w:szCs w:val="28"/>
        </w:rPr>
        <w:t>accomplish great charitable works</w:t>
      </w:r>
      <w:r w:rsidRPr="009A7D18">
        <w:rPr>
          <w:sz w:val="28"/>
          <w:szCs w:val="28"/>
        </w:rPr>
        <w:t xml:space="preserve"> such as bringing food, freedom or medical care to others in need.  This resiliency is the result, the </w:t>
      </w:r>
      <w:r w:rsidRPr="00903C05">
        <w:rPr>
          <w:b/>
          <w:sz w:val="28"/>
          <w:szCs w:val="28"/>
        </w:rPr>
        <w:t>fruit</w:t>
      </w:r>
      <w:r w:rsidRPr="009A7D18">
        <w:rPr>
          <w:sz w:val="28"/>
          <w:szCs w:val="28"/>
        </w:rPr>
        <w:t>, of the Spirit of Christ operating through the people of this land</w:t>
      </w:r>
      <w:r w:rsidR="0057480F">
        <w:rPr>
          <w:sz w:val="28"/>
          <w:szCs w:val="28"/>
        </w:rPr>
        <w:t>,</w:t>
      </w:r>
      <w:r w:rsidRPr="009A7D18">
        <w:rPr>
          <w:sz w:val="28"/>
          <w:szCs w:val="28"/>
        </w:rPr>
        <w:t xml:space="preserve"> and it plays out every day. It is the spirit of him who conquered mere </w:t>
      </w:r>
      <w:r w:rsidR="0057480F">
        <w:rPr>
          <w:sz w:val="28"/>
          <w:szCs w:val="28"/>
        </w:rPr>
        <w:t xml:space="preserve">mortal </w:t>
      </w:r>
      <w:r w:rsidRPr="009A7D18">
        <w:rPr>
          <w:sz w:val="28"/>
          <w:szCs w:val="28"/>
        </w:rPr>
        <w:t>death.</w:t>
      </w:r>
    </w:p>
    <w:p w:rsidR="00916454" w:rsidRPr="009A7D18" w:rsidRDefault="00A722B4" w:rsidP="00BA4AC6">
      <w:pPr>
        <w:pStyle w:val="Standard"/>
        <w:spacing w:line="480" w:lineRule="auto"/>
        <w:rPr>
          <w:sz w:val="28"/>
          <w:szCs w:val="28"/>
        </w:rPr>
      </w:pPr>
      <w:r w:rsidRPr="009A7D18">
        <w:rPr>
          <w:sz w:val="28"/>
          <w:szCs w:val="28"/>
        </w:rPr>
        <w:tab/>
      </w:r>
      <w:r w:rsidR="0057480F">
        <w:rPr>
          <w:sz w:val="28"/>
          <w:szCs w:val="28"/>
        </w:rPr>
        <w:t>Now w</w:t>
      </w:r>
      <w:r w:rsidR="00BA4AC6">
        <w:rPr>
          <w:sz w:val="28"/>
          <w:szCs w:val="28"/>
        </w:rPr>
        <w:t xml:space="preserve">e all </w:t>
      </w:r>
      <w:r w:rsidR="0057480F">
        <w:rPr>
          <w:sz w:val="28"/>
          <w:szCs w:val="28"/>
        </w:rPr>
        <w:t xml:space="preserve">still </w:t>
      </w:r>
      <w:r w:rsidR="00BA4AC6">
        <w:rPr>
          <w:sz w:val="28"/>
          <w:szCs w:val="28"/>
        </w:rPr>
        <w:t xml:space="preserve">get amazed at times, </w:t>
      </w:r>
      <w:r w:rsidR="0057480F">
        <w:rPr>
          <w:sz w:val="28"/>
          <w:szCs w:val="28"/>
        </w:rPr>
        <w:t xml:space="preserve">and not just by tragedies such as 9-11.  </w:t>
      </w:r>
      <w:r w:rsidR="00903C05">
        <w:rPr>
          <w:sz w:val="28"/>
          <w:szCs w:val="28"/>
        </w:rPr>
        <w:t>Most likely we get</w:t>
      </w:r>
      <w:r w:rsidR="0057480F">
        <w:rPr>
          <w:sz w:val="28"/>
          <w:szCs w:val="28"/>
        </w:rPr>
        <w:t xml:space="preserve"> amazed</w:t>
      </w:r>
      <w:r w:rsidR="00BA4AC6">
        <w:rPr>
          <w:sz w:val="28"/>
          <w:szCs w:val="28"/>
        </w:rPr>
        <w:t xml:space="preserve"> by people we meet.  </w:t>
      </w:r>
      <w:r w:rsidR="0057480F">
        <w:rPr>
          <w:sz w:val="28"/>
          <w:szCs w:val="28"/>
        </w:rPr>
        <w:t xml:space="preserve">We may meet someone who has given up marriage to serve the Lord--monastics or Catholic priests-- or someone who is </w:t>
      </w:r>
      <w:r w:rsidR="00903C05">
        <w:rPr>
          <w:sz w:val="28"/>
          <w:szCs w:val="28"/>
        </w:rPr>
        <w:t xml:space="preserve">very </w:t>
      </w:r>
      <w:r w:rsidR="0057480F">
        <w:rPr>
          <w:sz w:val="28"/>
          <w:szCs w:val="28"/>
        </w:rPr>
        <w:t>brave</w:t>
      </w:r>
      <w:r w:rsidR="00903C05">
        <w:rPr>
          <w:sz w:val="28"/>
          <w:szCs w:val="28"/>
        </w:rPr>
        <w:t xml:space="preserve"> and selfless</w:t>
      </w:r>
      <w:r w:rsidR="0057480F">
        <w:rPr>
          <w:sz w:val="28"/>
          <w:szCs w:val="28"/>
        </w:rPr>
        <w:t xml:space="preserve"> (Doctor</w:t>
      </w:r>
      <w:r w:rsidR="00903C05">
        <w:rPr>
          <w:sz w:val="28"/>
          <w:szCs w:val="28"/>
        </w:rPr>
        <w:t>s</w:t>
      </w:r>
      <w:r w:rsidR="0057480F">
        <w:rPr>
          <w:sz w:val="28"/>
          <w:szCs w:val="28"/>
        </w:rPr>
        <w:t xml:space="preserve"> without Borders) and we get amazed.  We may at last meet someone of whom we've seen or heard much, maybe a politician, and be amazed at how normal or kind the person is "in the flesh".  </w:t>
      </w:r>
      <w:r w:rsidRPr="009A7D18">
        <w:rPr>
          <w:sz w:val="28"/>
          <w:szCs w:val="28"/>
        </w:rPr>
        <w:t xml:space="preserve">  </w:t>
      </w:r>
    </w:p>
    <w:p w:rsidR="00916454" w:rsidRPr="009A7D18" w:rsidRDefault="00A722B4">
      <w:pPr>
        <w:pStyle w:val="Standard"/>
        <w:spacing w:line="480" w:lineRule="auto"/>
        <w:rPr>
          <w:sz w:val="28"/>
          <w:szCs w:val="28"/>
        </w:rPr>
      </w:pPr>
      <w:r w:rsidRPr="009A7D18">
        <w:rPr>
          <w:sz w:val="28"/>
          <w:szCs w:val="28"/>
        </w:rPr>
        <w:lastRenderedPageBreak/>
        <w:tab/>
        <w:t xml:space="preserve">For most of us though, perhaps the best area for adults to recall being amazed </w:t>
      </w:r>
      <w:r w:rsidR="0057480F">
        <w:rPr>
          <w:sz w:val="28"/>
          <w:szCs w:val="28"/>
        </w:rPr>
        <w:t xml:space="preserve">as an adult </w:t>
      </w:r>
      <w:r w:rsidRPr="009A7D18">
        <w:rPr>
          <w:sz w:val="28"/>
          <w:szCs w:val="28"/>
        </w:rPr>
        <w:t xml:space="preserve">is in the area of courtship.  We may have experienced setbacks and heartbreaks in </w:t>
      </w:r>
      <w:r w:rsidR="00903C05">
        <w:rPr>
          <w:sz w:val="28"/>
          <w:szCs w:val="28"/>
        </w:rPr>
        <w:t>prior romances</w:t>
      </w:r>
      <w:r w:rsidRPr="009A7D18">
        <w:rPr>
          <w:sz w:val="28"/>
          <w:szCs w:val="28"/>
        </w:rPr>
        <w:t xml:space="preserve"> and just </w:t>
      </w:r>
      <w:r w:rsidR="00903C05">
        <w:rPr>
          <w:sz w:val="28"/>
          <w:szCs w:val="28"/>
        </w:rPr>
        <w:t>a</w:t>
      </w:r>
      <w:r w:rsidRPr="009A7D18">
        <w:rPr>
          <w:sz w:val="28"/>
          <w:szCs w:val="28"/>
        </w:rPr>
        <w:t>ssume</w:t>
      </w:r>
      <w:r w:rsidR="00903C05">
        <w:rPr>
          <w:sz w:val="28"/>
          <w:szCs w:val="28"/>
        </w:rPr>
        <w:t>d</w:t>
      </w:r>
      <w:r w:rsidRPr="009A7D18">
        <w:rPr>
          <w:sz w:val="28"/>
          <w:szCs w:val="28"/>
        </w:rPr>
        <w:t xml:space="preserve"> that the next person we </w:t>
      </w:r>
      <w:r w:rsidR="00903C05">
        <w:rPr>
          <w:sz w:val="28"/>
          <w:szCs w:val="28"/>
        </w:rPr>
        <w:t>meet</w:t>
      </w:r>
      <w:r w:rsidRPr="009A7D18">
        <w:rPr>
          <w:sz w:val="28"/>
          <w:szCs w:val="28"/>
        </w:rPr>
        <w:t xml:space="preserve"> will lead to more of the same.  We </w:t>
      </w:r>
      <w:r w:rsidR="00903C05">
        <w:rPr>
          <w:sz w:val="28"/>
          <w:szCs w:val="28"/>
        </w:rPr>
        <w:t xml:space="preserve">of course </w:t>
      </w:r>
      <w:r w:rsidRPr="009A7D18">
        <w:rPr>
          <w:sz w:val="28"/>
          <w:szCs w:val="28"/>
        </w:rPr>
        <w:t>hope</w:t>
      </w:r>
      <w:r w:rsidR="00903C05">
        <w:rPr>
          <w:sz w:val="28"/>
          <w:szCs w:val="28"/>
        </w:rPr>
        <w:t xml:space="preserve"> otherwise</w:t>
      </w:r>
      <w:r w:rsidRPr="009A7D18">
        <w:rPr>
          <w:sz w:val="28"/>
          <w:szCs w:val="28"/>
        </w:rPr>
        <w:t>, but have not grown ready</w:t>
      </w:r>
      <w:r w:rsidR="0057480F">
        <w:rPr>
          <w:sz w:val="28"/>
          <w:szCs w:val="28"/>
        </w:rPr>
        <w:t xml:space="preserve"> or able</w:t>
      </w:r>
      <w:r w:rsidRPr="009A7D18">
        <w:rPr>
          <w:sz w:val="28"/>
          <w:szCs w:val="28"/>
        </w:rPr>
        <w:t xml:space="preserve"> to trust.  </w:t>
      </w:r>
    </w:p>
    <w:p w:rsidR="00916454" w:rsidRPr="009A7D18" w:rsidRDefault="005F466F">
      <w:pPr>
        <w:pStyle w:val="Standard"/>
        <w:spacing w:line="480" w:lineRule="auto"/>
        <w:rPr>
          <w:sz w:val="28"/>
          <w:szCs w:val="28"/>
        </w:rPr>
      </w:pPr>
      <w:r>
        <w:rPr>
          <w:sz w:val="28"/>
          <w:szCs w:val="28"/>
        </w:rPr>
        <w:tab/>
      </w:r>
      <w:r w:rsidR="00A722B4" w:rsidRPr="009A7D18">
        <w:rPr>
          <w:sz w:val="28"/>
          <w:szCs w:val="28"/>
        </w:rPr>
        <w:t xml:space="preserve">As our hopes </w:t>
      </w:r>
      <w:r>
        <w:rPr>
          <w:sz w:val="28"/>
          <w:szCs w:val="28"/>
        </w:rPr>
        <w:t xml:space="preserve">in our new </w:t>
      </w:r>
      <w:r w:rsidR="00903C05">
        <w:rPr>
          <w:sz w:val="28"/>
          <w:szCs w:val="28"/>
        </w:rPr>
        <w:t>romance</w:t>
      </w:r>
      <w:r>
        <w:rPr>
          <w:sz w:val="28"/>
          <w:szCs w:val="28"/>
        </w:rPr>
        <w:t xml:space="preserve"> </w:t>
      </w:r>
      <w:r w:rsidR="00A722B4" w:rsidRPr="009A7D18">
        <w:rPr>
          <w:sz w:val="28"/>
          <w:szCs w:val="28"/>
        </w:rPr>
        <w:t>are not disappointed, but rather rewarded and reinforced,</w:t>
      </w:r>
      <w:r>
        <w:rPr>
          <w:sz w:val="28"/>
          <w:szCs w:val="28"/>
        </w:rPr>
        <w:t xml:space="preserve"> </w:t>
      </w:r>
      <w:r w:rsidR="00A722B4" w:rsidRPr="009A7D18">
        <w:rPr>
          <w:sz w:val="28"/>
          <w:szCs w:val="28"/>
        </w:rPr>
        <w:t xml:space="preserve">we allow trust to grow.  </w:t>
      </w:r>
      <w:r w:rsidR="00BA4AC6">
        <w:rPr>
          <w:sz w:val="28"/>
          <w:szCs w:val="28"/>
        </w:rPr>
        <w:t xml:space="preserve">This happens </w:t>
      </w:r>
      <w:r w:rsidR="00903C05">
        <w:rPr>
          <w:sz w:val="28"/>
          <w:szCs w:val="28"/>
        </w:rPr>
        <w:t>in</w:t>
      </w:r>
      <w:r w:rsidR="00BA4AC6">
        <w:rPr>
          <w:sz w:val="28"/>
          <w:szCs w:val="28"/>
        </w:rPr>
        <w:t xml:space="preserve"> newlyweds all the time.  </w:t>
      </w:r>
      <w:r w:rsidR="00903C05">
        <w:rPr>
          <w:sz w:val="28"/>
          <w:szCs w:val="28"/>
        </w:rPr>
        <w:t>Over</w:t>
      </w:r>
      <w:r w:rsidR="00A722B4" w:rsidRPr="009A7D18">
        <w:rPr>
          <w:sz w:val="28"/>
          <w:szCs w:val="28"/>
        </w:rPr>
        <w:t xml:space="preserve"> time </w:t>
      </w:r>
      <w:r w:rsidR="0057480F">
        <w:rPr>
          <w:sz w:val="28"/>
          <w:szCs w:val="28"/>
        </w:rPr>
        <w:t>a</w:t>
      </w:r>
      <w:r w:rsidR="00CA0360">
        <w:rPr>
          <w:sz w:val="28"/>
          <w:szCs w:val="28"/>
        </w:rPr>
        <w:t>ny married</w:t>
      </w:r>
      <w:r w:rsidR="0057480F">
        <w:rPr>
          <w:sz w:val="28"/>
          <w:szCs w:val="28"/>
        </w:rPr>
        <w:t xml:space="preserve"> couple </w:t>
      </w:r>
      <w:r w:rsidR="00A722B4" w:rsidRPr="009A7D18">
        <w:rPr>
          <w:sz w:val="28"/>
          <w:szCs w:val="28"/>
        </w:rPr>
        <w:t>cease</w:t>
      </w:r>
      <w:r w:rsidR="0057480F">
        <w:rPr>
          <w:sz w:val="28"/>
          <w:szCs w:val="28"/>
        </w:rPr>
        <w:t>s</w:t>
      </w:r>
      <w:r w:rsidR="00A722B4" w:rsidRPr="009A7D18">
        <w:rPr>
          <w:sz w:val="28"/>
          <w:szCs w:val="28"/>
        </w:rPr>
        <w:t xml:space="preserve"> to be amazed that </w:t>
      </w:r>
      <w:r w:rsidR="0057480F">
        <w:rPr>
          <w:sz w:val="28"/>
          <w:szCs w:val="28"/>
        </w:rPr>
        <w:t>his or her</w:t>
      </w:r>
      <w:r w:rsidR="00A722B4" w:rsidRPr="009A7D18">
        <w:rPr>
          <w:sz w:val="28"/>
          <w:szCs w:val="28"/>
        </w:rPr>
        <w:t xml:space="preserve"> spouse actually is  where he or she promised to be at the appointed time.  </w:t>
      </w:r>
      <w:r w:rsidR="00903C05">
        <w:rPr>
          <w:sz w:val="28"/>
          <w:szCs w:val="28"/>
        </w:rPr>
        <w:t>One</w:t>
      </w:r>
      <w:r w:rsidR="00A722B4" w:rsidRPr="009A7D18">
        <w:rPr>
          <w:sz w:val="28"/>
          <w:szCs w:val="28"/>
        </w:rPr>
        <w:t xml:space="preserve"> only </w:t>
      </w:r>
      <w:r w:rsidR="00CA0360">
        <w:rPr>
          <w:sz w:val="28"/>
          <w:szCs w:val="28"/>
        </w:rPr>
        <w:t>become</w:t>
      </w:r>
      <w:r w:rsidR="00903C05">
        <w:rPr>
          <w:sz w:val="28"/>
          <w:szCs w:val="28"/>
        </w:rPr>
        <w:t xml:space="preserve">s </w:t>
      </w:r>
      <w:r w:rsidR="00A722B4" w:rsidRPr="009A7D18">
        <w:rPr>
          <w:sz w:val="28"/>
          <w:szCs w:val="28"/>
        </w:rPr>
        <w:t>amazed, and concerned, when he is</w:t>
      </w:r>
      <w:r w:rsidR="00A722B4" w:rsidRPr="009A7D18">
        <w:rPr>
          <w:b/>
          <w:bCs/>
          <w:sz w:val="28"/>
          <w:szCs w:val="28"/>
        </w:rPr>
        <w:t xml:space="preserve"> not</w:t>
      </w:r>
      <w:r w:rsidR="00A722B4" w:rsidRPr="009A7D18">
        <w:rPr>
          <w:sz w:val="28"/>
          <w:szCs w:val="28"/>
        </w:rPr>
        <w:t>.</w:t>
      </w:r>
    </w:p>
    <w:p w:rsidR="00916454" w:rsidRPr="009A7D18" w:rsidRDefault="00A722B4">
      <w:pPr>
        <w:pStyle w:val="Standard"/>
        <w:spacing w:line="480" w:lineRule="auto"/>
        <w:rPr>
          <w:sz w:val="28"/>
          <w:szCs w:val="28"/>
        </w:rPr>
      </w:pPr>
      <w:r w:rsidRPr="009A7D18">
        <w:rPr>
          <w:sz w:val="28"/>
          <w:szCs w:val="28"/>
        </w:rPr>
        <w:tab/>
        <w:t xml:space="preserve">Trust in God does not come easily either. </w:t>
      </w:r>
      <w:r w:rsidR="00903C05">
        <w:rPr>
          <w:sz w:val="28"/>
          <w:szCs w:val="28"/>
        </w:rPr>
        <w:t xml:space="preserve"> </w:t>
      </w:r>
      <w:r w:rsidRPr="009A7D18">
        <w:rPr>
          <w:sz w:val="28"/>
          <w:szCs w:val="28"/>
        </w:rPr>
        <w:t xml:space="preserve">Our world reinforces that </w:t>
      </w:r>
      <w:r w:rsidR="00CA0360">
        <w:rPr>
          <w:sz w:val="28"/>
          <w:szCs w:val="28"/>
        </w:rPr>
        <w:t>"</w:t>
      </w:r>
      <w:r w:rsidRPr="009A7D18">
        <w:rPr>
          <w:sz w:val="28"/>
          <w:szCs w:val="28"/>
        </w:rPr>
        <w:t>seeing is believing</w:t>
      </w:r>
      <w:r w:rsidR="00CA0360">
        <w:rPr>
          <w:sz w:val="28"/>
          <w:szCs w:val="28"/>
        </w:rPr>
        <w:t>"</w:t>
      </w:r>
      <w:r w:rsidRPr="009A7D18">
        <w:rPr>
          <w:sz w:val="28"/>
          <w:szCs w:val="28"/>
        </w:rPr>
        <w:t xml:space="preserve"> and that to believe in something which we can not discern with our senses is, well, superstition and the province of the simple minded.</w:t>
      </w:r>
    </w:p>
    <w:p w:rsidR="00916454" w:rsidRPr="009A7D18" w:rsidRDefault="00A722B4">
      <w:pPr>
        <w:pStyle w:val="Standard"/>
        <w:spacing w:line="480" w:lineRule="auto"/>
        <w:rPr>
          <w:sz w:val="28"/>
          <w:szCs w:val="28"/>
        </w:rPr>
      </w:pPr>
      <w:r w:rsidRPr="009A7D18">
        <w:rPr>
          <w:sz w:val="28"/>
          <w:szCs w:val="28"/>
        </w:rPr>
        <w:tab/>
        <w:t xml:space="preserve">So we want to take slow small steps in trusting God. Maybe we </w:t>
      </w:r>
      <w:r w:rsidR="00903C05">
        <w:rPr>
          <w:sz w:val="28"/>
          <w:szCs w:val="28"/>
        </w:rPr>
        <w:t xml:space="preserve">can </w:t>
      </w:r>
      <w:r w:rsidRPr="009A7D18">
        <w:rPr>
          <w:sz w:val="28"/>
          <w:szCs w:val="28"/>
        </w:rPr>
        <w:t>start by asking Jesus to help us find our lost keys</w:t>
      </w:r>
      <w:r w:rsidR="00903C05">
        <w:rPr>
          <w:sz w:val="28"/>
          <w:szCs w:val="28"/>
        </w:rPr>
        <w:t>, a fairly common problem in our home</w:t>
      </w:r>
      <w:r w:rsidRPr="009A7D18">
        <w:rPr>
          <w:sz w:val="28"/>
          <w:szCs w:val="28"/>
        </w:rPr>
        <w:t>.  More than one lost item around our own house has been found shortly after simply asking Jesus (or often St. Anthony) to help.  This builds trust.</w:t>
      </w:r>
    </w:p>
    <w:p w:rsidR="00916454" w:rsidRPr="009A7D18" w:rsidRDefault="00A722B4">
      <w:pPr>
        <w:pStyle w:val="Standard"/>
        <w:spacing w:line="480" w:lineRule="auto"/>
        <w:rPr>
          <w:sz w:val="28"/>
          <w:szCs w:val="28"/>
        </w:rPr>
      </w:pPr>
      <w:r w:rsidRPr="009A7D18">
        <w:rPr>
          <w:sz w:val="28"/>
          <w:szCs w:val="28"/>
        </w:rPr>
        <w:lastRenderedPageBreak/>
        <w:tab/>
        <w:t xml:space="preserve">On a bigger level we may be confronting a calamity in our life, such as a sudden </w:t>
      </w:r>
      <w:r w:rsidR="00517065">
        <w:rPr>
          <w:sz w:val="28"/>
          <w:szCs w:val="28"/>
        </w:rPr>
        <w:t xml:space="preserve">injury, </w:t>
      </w:r>
      <w:r w:rsidRPr="009A7D18">
        <w:rPr>
          <w:sz w:val="28"/>
          <w:szCs w:val="28"/>
        </w:rPr>
        <w:t xml:space="preserve">disease or  an addiction in the family.  At such point hope and trust in the Lord for his aid may be all that we have to fall back upon.  At such times our faith and trust will grow exponentially faster.  </w:t>
      </w:r>
    </w:p>
    <w:p w:rsidR="00517065" w:rsidRDefault="00A722B4">
      <w:pPr>
        <w:pStyle w:val="Standard"/>
        <w:spacing w:line="480" w:lineRule="auto"/>
        <w:rPr>
          <w:sz w:val="28"/>
          <w:szCs w:val="28"/>
        </w:rPr>
      </w:pPr>
      <w:r w:rsidRPr="009A7D18">
        <w:rPr>
          <w:sz w:val="28"/>
          <w:szCs w:val="28"/>
        </w:rPr>
        <w:tab/>
        <w:t>But whether we grow slowly or quickly in trust</w:t>
      </w:r>
      <w:r w:rsidR="00903C05">
        <w:rPr>
          <w:sz w:val="28"/>
          <w:szCs w:val="28"/>
        </w:rPr>
        <w:t>ing</w:t>
      </w:r>
      <w:r w:rsidRPr="009A7D18">
        <w:rPr>
          <w:sz w:val="28"/>
          <w:szCs w:val="28"/>
        </w:rPr>
        <w:t xml:space="preserve"> in the Lord we will know that our faith has matured when we reach a certain point.  And that point is where  we no longer are  “astonished beyond measure” whenever the Lord, who has done all things well, </w:t>
      </w:r>
      <w:r w:rsidR="00903C05">
        <w:rPr>
          <w:sz w:val="28"/>
          <w:szCs w:val="28"/>
        </w:rPr>
        <w:t xml:space="preserve">actually does </w:t>
      </w:r>
      <w:r w:rsidRPr="009A7D18">
        <w:rPr>
          <w:sz w:val="28"/>
          <w:szCs w:val="28"/>
        </w:rPr>
        <w:t xml:space="preserve">help us. </w:t>
      </w:r>
    </w:p>
    <w:p w:rsidR="00916454" w:rsidRPr="009A7D18" w:rsidRDefault="00517065">
      <w:pPr>
        <w:pStyle w:val="Standard"/>
        <w:spacing w:line="480" w:lineRule="auto"/>
        <w:rPr>
          <w:sz w:val="28"/>
          <w:szCs w:val="28"/>
        </w:rPr>
      </w:pPr>
      <w:r>
        <w:rPr>
          <w:sz w:val="28"/>
          <w:szCs w:val="28"/>
        </w:rPr>
        <w:tab/>
      </w:r>
      <w:r w:rsidR="00A722B4" w:rsidRPr="009A7D18">
        <w:rPr>
          <w:sz w:val="28"/>
          <w:szCs w:val="28"/>
        </w:rPr>
        <w:t xml:space="preserve">At such times we need be  thankful to Him not only for his aid, but also for the fact, as our Epistle points out,  that we now live in </w:t>
      </w:r>
      <w:r w:rsidR="00246214">
        <w:rPr>
          <w:sz w:val="28"/>
          <w:szCs w:val="28"/>
        </w:rPr>
        <w:t>"</w:t>
      </w:r>
      <w:r w:rsidR="00A722B4" w:rsidRPr="009A7D18">
        <w:rPr>
          <w:sz w:val="28"/>
          <w:szCs w:val="28"/>
        </w:rPr>
        <w:t>a changed world</w:t>
      </w:r>
      <w:r w:rsidR="00246214">
        <w:rPr>
          <w:sz w:val="28"/>
          <w:szCs w:val="28"/>
        </w:rPr>
        <w:t>"</w:t>
      </w:r>
      <w:r w:rsidR="00A722B4" w:rsidRPr="009A7D18">
        <w:rPr>
          <w:sz w:val="28"/>
          <w:szCs w:val="28"/>
        </w:rPr>
        <w:t xml:space="preserve">, a world where we have become children of the Creator of the Universe. Amen.  </w:t>
      </w:r>
      <w:r w:rsidR="00A722B4" w:rsidRPr="009A7D18">
        <w:rPr>
          <w:sz w:val="28"/>
          <w:szCs w:val="28"/>
        </w:rPr>
        <w:tab/>
        <w:t xml:space="preserve">  +</w:t>
      </w:r>
    </w:p>
    <w:sectPr w:rsidR="00916454" w:rsidRPr="009A7D18" w:rsidSect="0091645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669" w:rsidRDefault="00A70669" w:rsidP="00916454">
      <w:r>
        <w:separator/>
      </w:r>
    </w:p>
  </w:endnote>
  <w:endnote w:type="continuationSeparator" w:id="0">
    <w:p w:rsidR="00A70669" w:rsidRDefault="00A70669" w:rsidP="00916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669" w:rsidRDefault="00A70669" w:rsidP="00916454">
      <w:r w:rsidRPr="00916454">
        <w:rPr>
          <w:color w:val="000000"/>
        </w:rPr>
        <w:separator/>
      </w:r>
    </w:p>
  </w:footnote>
  <w:footnote w:type="continuationSeparator" w:id="0">
    <w:p w:rsidR="00A70669" w:rsidRDefault="00A70669" w:rsidP="009164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916454"/>
    <w:rsid w:val="00040BC1"/>
    <w:rsid w:val="000E3A72"/>
    <w:rsid w:val="000E68FF"/>
    <w:rsid w:val="00193B59"/>
    <w:rsid w:val="001C73D2"/>
    <w:rsid w:val="00212C62"/>
    <w:rsid w:val="00246214"/>
    <w:rsid w:val="00311779"/>
    <w:rsid w:val="00500FB4"/>
    <w:rsid w:val="00517065"/>
    <w:rsid w:val="0057480F"/>
    <w:rsid w:val="005F466F"/>
    <w:rsid w:val="0061362C"/>
    <w:rsid w:val="00782D17"/>
    <w:rsid w:val="00817C4B"/>
    <w:rsid w:val="00903C05"/>
    <w:rsid w:val="00916454"/>
    <w:rsid w:val="009308BF"/>
    <w:rsid w:val="00953919"/>
    <w:rsid w:val="00953CD7"/>
    <w:rsid w:val="009760D9"/>
    <w:rsid w:val="00992D42"/>
    <w:rsid w:val="009A7D18"/>
    <w:rsid w:val="00A70669"/>
    <w:rsid w:val="00A722B4"/>
    <w:rsid w:val="00B03929"/>
    <w:rsid w:val="00BA4AC6"/>
    <w:rsid w:val="00C25E54"/>
    <w:rsid w:val="00CA0360"/>
    <w:rsid w:val="00D151ED"/>
    <w:rsid w:val="00D15444"/>
    <w:rsid w:val="00D442BB"/>
    <w:rsid w:val="00D522A1"/>
    <w:rsid w:val="00D80E1B"/>
    <w:rsid w:val="00EC2715"/>
    <w:rsid w:val="00F40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19"/>
  </w:style>
  <w:style w:type="paragraph" w:styleId="Heading1">
    <w:name w:val="heading 1"/>
    <w:basedOn w:val="Standard"/>
    <w:next w:val="Standard"/>
    <w:rsid w:val="00916454"/>
    <w:pPr>
      <w:keepNext/>
      <w:spacing w:before="240" w:after="60"/>
      <w:outlineLvl w:val="0"/>
    </w:pPr>
    <w:rPr>
      <w:rFonts w:ascii="Arial" w:hAnsi="Arial"/>
      <w:b/>
      <w:sz w:val="28"/>
    </w:rPr>
  </w:style>
  <w:style w:type="paragraph" w:styleId="Heading2">
    <w:name w:val="heading 2"/>
    <w:basedOn w:val="Standard"/>
    <w:next w:val="Standard"/>
    <w:rsid w:val="00916454"/>
    <w:pPr>
      <w:keepNext/>
      <w:spacing w:before="240" w:after="60"/>
      <w:outlineLvl w:val="1"/>
    </w:pPr>
    <w:rPr>
      <w:rFonts w:ascii="Arial" w:hAnsi="Arial"/>
      <w:b/>
      <w:i/>
    </w:rPr>
  </w:style>
  <w:style w:type="paragraph" w:styleId="Heading3">
    <w:name w:val="heading 3"/>
    <w:basedOn w:val="Standard"/>
    <w:next w:val="Standard"/>
    <w:rsid w:val="00916454"/>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6454"/>
    <w:pPr>
      <w:widowControl/>
    </w:pPr>
    <w:rPr>
      <w:rFonts w:eastAsia="Times New Roman" w:cs="Times New Roman"/>
      <w:sz w:val="20"/>
      <w:szCs w:val="20"/>
    </w:rPr>
  </w:style>
  <w:style w:type="paragraph" w:customStyle="1" w:styleId="Textbody">
    <w:name w:val="Text body"/>
    <w:basedOn w:val="Standard"/>
    <w:rsid w:val="00916454"/>
    <w:pPr>
      <w:spacing w:after="120"/>
    </w:pPr>
  </w:style>
  <w:style w:type="paragraph" w:customStyle="1" w:styleId="Heading">
    <w:name w:val="Heading"/>
    <w:basedOn w:val="Standard"/>
    <w:next w:val="Textbody"/>
    <w:rsid w:val="00916454"/>
    <w:pPr>
      <w:keepNext/>
      <w:spacing w:before="240" w:after="120"/>
    </w:pPr>
    <w:rPr>
      <w:rFonts w:ascii="Arial" w:eastAsia="Lucida Sans Unicode" w:hAnsi="Arial" w:cs="Tahoma"/>
      <w:sz w:val="28"/>
      <w:szCs w:val="28"/>
    </w:rPr>
  </w:style>
  <w:style w:type="paragraph" w:styleId="List">
    <w:name w:val="List"/>
    <w:basedOn w:val="Textbody"/>
    <w:rsid w:val="00916454"/>
    <w:rPr>
      <w:rFonts w:cs="Tahoma"/>
    </w:rPr>
  </w:style>
  <w:style w:type="paragraph" w:styleId="Caption">
    <w:name w:val="caption"/>
    <w:basedOn w:val="Standard"/>
    <w:rsid w:val="00916454"/>
    <w:pPr>
      <w:suppressLineNumbers/>
      <w:spacing w:before="120" w:after="120"/>
    </w:pPr>
    <w:rPr>
      <w:rFonts w:cs="Tahoma"/>
      <w:i/>
      <w:iCs/>
      <w:sz w:val="24"/>
      <w:szCs w:val="24"/>
    </w:rPr>
  </w:style>
  <w:style w:type="paragraph" w:customStyle="1" w:styleId="Index">
    <w:name w:val="Index"/>
    <w:basedOn w:val="Standard"/>
    <w:rsid w:val="00916454"/>
    <w:pPr>
      <w:suppressLineNumbers/>
    </w:pPr>
    <w:rPr>
      <w:rFonts w:cs="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2</cp:revision>
  <cp:lastPrinted>2019-09-07T19:54:00Z</cp:lastPrinted>
  <dcterms:created xsi:type="dcterms:W3CDTF">2022-08-23T20:29:00Z</dcterms:created>
  <dcterms:modified xsi:type="dcterms:W3CDTF">2022-08-23T20:29:00Z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