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EB93" w14:textId="77777777" w:rsidR="00D51D3E" w:rsidRDefault="00FA4BB0" w:rsidP="00B35E95">
      <w:pPr>
        <w:spacing w:line="480" w:lineRule="auto"/>
      </w:pPr>
      <w:r>
        <w:t>Tr1</w:t>
      </w:r>
      <w:r w:rsidR="009F65E4">
        <w:t>1</w:t>
      </w:r>
      <w:r>
        <w:t>(2021o)</w:t>
      </w:r>
    </w:p>
    <w:p w14:paraId="5E914025" w14:textId="091C2A81" w:rsidR="00FA4BB0" w:rsidRDefault="00FA4BB0" w:rsidP="00B35E95">
      <w:pPr>
        <w:spacing w:line="480" w:lineRule="auto"/>
        <w:rPr>
          <w:sz w:val="28"/>
          <w:szCs w:val="28"/>
        </w:rPr>
      </w:pPr>
      <w:r>
        <w:rPr>
          <w:b/>
          <w:sz w:val="28"/>
          <w:szCs w:val="28"/>
        </w:rPr>
        <w:t>ANNOUNCEMENTS:</w:t>
      </w:r>
    </w:p>
    <w:p w14:paraId="0556C5F4" w14:textId="52F0AE61" w:rsidR="00B35E95" w:rsidRDefault="00B35E95" w:rsidP="00B35E95">
      <w:pPr>
        <w:spacing w:line="480" w:lineRule="auto"/>
        <w:rPr>
          <w:sz w:val="28"/>
          <w:szCs w:val="28"/>
        </w:rPr>
      </w:pPr>
      <w:r>
        <w:rPr>
          <w:sz w:val="28"/>
          <w:szCs w:val="28"/>
        </w:rPr>
        <w:tab/>
      </w:r>
      <w:r w:rsidR="00D51D3E">
        <w:rPr>
          <w:sz w:val="28"/>
          <w:szCs w:val="28"/>
        </w:rPr>
        <w:t xml:space="preserve">Besides being the Eleventh Sunday after Trinity, </w:t>
      </w:r>
      <w:r w:rsidR="00C87A04">
        <w:rPr>
          <w:sz w:val="28"/>
          <w:szCs w:val="28"/>
        </w:rPr>
        <w:t>last Tuesday was</w:t>
      </w:r>
      <w:r>
        <w:rPr>
          <w:sz w:val="28"/>
          <w:szCs w:val="28"/>
        </w:rPr>
        <w:t xml:space="preserve"> </w:t>
      </w:r>
      <w:r w:rsidRPr="00AC7F42">
        <w:rPr>
          <w:sz w:val="28"/>
          <w:szCs w:val="28"/>
        </w:rPr>
        <w:t>the Feast of the Assumption of Mary</w:t>
      </w:r>
      <w:r>
        <w:rPr>
          <w:sz w:val="28"/>
          <w:szCs w:val="28"/>
        </w:rPr>
        <w:t xml:space="preserve"> for those </w:t>
      </w:r>
      <w:r w:rsidR="00C87A04">
        <w:rPr>
          <w:sz w:val="28"/>
          <w:szCs w:val="28"/>
        </w:rPr>
        <w:t xml:space="preserve">of us in our Province </w:t>
      </w:r>
      <w:r>
        <w:rPr>
          <w:sz w:val="28"/>
          <w:szCs w:val="28"/>
        </w:rPr>
        <w:t xml:space="preserve">who use the </w:t>
      </w:r>
      <w:r w:rsidRPr="00C87A04">
        <w:rPr>
          <w:i/>
          <w:iCs/>
          <w:sz w:val="28"/>
          <w:szCs w:val="28"/>
        </w:rPr>
        <w:t>Missal</w:t>
      </w:r>
      <w:r>
        <w:rPr>
          <w:sz w:val="28"/>
          <w:szCs w:val="28"/>
        </w:rPr>
        <w:t xml:space="preserve"> and not just the 1928BCP</w:t>
      </w:r>
      <w:r w:rsidRPr="00AC7F42">
        <w:rPr>
          <w:sz w:val="28"/>
          <w:szCs w:val="28"/>
        </w:rPr>
        <w:t xml:space="preserve">.  </w:t>
      </w:r>
      <w:r w:rsidR="00C87A04">
        <w:rPr>
          <w:sz w:val="28"/>
          <w:szCs w:val="28"/>
        </w:rPr>
        <w:t xml:space="preserve">Since we use the Missal </w:t>
      </w:r>
      <w:proofErr w:type="gramStart"/>
      <w:r w:rsidR="00C87A04">
        <w:rPr>
          <w:sz w:val="28"/>
          <w:szCs w:val="28"/>
        </w:rPr>
        <w:t>here</w:t>
      </w:r>
      <w:proofErr w:type="gramEnd"/>
      <w:r w:rsidR="00C87A04">
        <w:rPr>
          <w:sz w:val="28"/>
          <w:szCs w:val="28"/>
        </w:rPr>
        <w:t xml:space="preserve"> we are also today commemorating the Octave of Mary’s Assumption into heaven. </w:t>
      </w:r>
      <w:r w:rsidRPr="00AC7F42">
        <w:rPr>
          <w:sz w:val="28"/>
          <w:szCs w:val="28"/>
        </w:rPr>
        <w:t xml:space="preserve">Assumption comes from the Latin word </w:t>
      </w:r>
      <w:proofErr w:type="spellStart"/>
      <w:r w:rsidRPr="00AC7F42">
        <w:rPr>
          <w:i/>
          <w:iCs/>
          <w:sz w:val="28"/>
          <w:szCs w:val="28"/>
        </w:rPr>
        <w:t>assumptire</w:t>
      </w:r>
      <w:proofErr w:type="spellEnd"/>
      <w:r w:rsidRPr="00AC7F42">
        <w:rPr>
          <w:sz w:val="28"/>
          <w:szCs w:val="28"/>
        </w:rPr>
        <w:t xml:space="preserve"> </w:t>
      </w:r>
      <w:r w:rsidR="00D51D3E">
        <w:rPr>
          <w:sz w:val="28"/>
          <w:szCs w:val="28"/>
        </w:rPr>
        <w:t>[</w:t>
      </w:r>
      <w:proofErr w:type="spellStart"/>
      <w:r w:rsidR="00D51D3E">
        <w:rPr>
          <w:sz w:val="28"/>
          <w:szCs w:val="28"/>
        </w:rPr>
        <w:t>assump</w:t>
      </w:r>
      <w:proofErr w:type="spellEnd"/>
      <w:r w:rsidR="00D51D3E">
        <w:rPr>
          <w:sz w:val="28"/>
          <w:szCs w:val="28"/>
        </w:rPr>
        <w:t xml:space="preserve">-tear-ay] </w:t>
      </w:r>
      <w:r w:rsidRPr="00AC7F42">
        <w:rPr>
          <w:sz w:val="28"/>
          <w:szCs w:val="28"/>
        </w:rPr>
        <w:t xml:space="preserve">meaning:  to take up.  </w:t>
      </w:r>
    </w:p>
    <w:p w14:paraId="6CF4D471" w14:textId="77777777" w:rsidR="00B35E95" w:rsidRDefault="00B35E95" w:rsidP="00B35E95">
      <w:pPr>
        <w:spacing w:line="480" w:lineRule="auto"/>
        <w:rPr>
          <w:sz w:val="28"/>
          <w:szCs w:val="28"/>
        </w:rPr>
      </w:pPr>
      <w:r w:rsidRPr="00AC7F42">
        <w:rPr>
          <w:sz w:val="28"/>
          <w:szCs w:val="28"/>
        </w:rPr>
        <w:tab/>
        <w:t>The feast has lost some of its popularity since the Reformation.  Many Protestant denominations do not recognize it</w:t>
      </w:r>
      <w:r>
        <w:rPr>
          <w:sz w:val="28"/>
          <w:szCs w:val="28"/>
        </w:rPr>
        <w:t xml:space="preserve"> at all</w:t>
      </w:r>
      <w:r w:rsidRPr="00AC7F42">
        <w:rPr>
          <w:sz w:val="28"/>
          <w:szCs w:val="28"/>
        </w:rPr>
        <w:t xml:space="preserve">, regarding it </w:t>
      </w:r>
      <w:proofErr w:type="gramStart"/>
      <w:r w:rsidRPr="00AC7F42">
        <w:rPr>
          <w:sz w:val="28"/>
          <w:szCs w:val="28"/>
        </w:rPr>
        <w:t>as  “</w:t>
      </w:r>
      <w:proofErr w:type="gramEnd"/>
      <w:r w:rsidRPr="00AC7F42">
        <w:rPr>
          <w:sz w:val="28"/>
          <w:szCs w:val="28"/>
        </w:rPr>
        <w:t xml:space="preserve">one of those </w:t>
      </w:r>
      <w:r w:rsidRPr="00AC7F42">
        <w:rPr>
          <w:b/>
          <w:bCs/>
          <w:i/>
          <w:iCs/>
          <w:sz w:val="28"/>
          <w:szCs w:val="28"/>
        </w:rPr>
        <w:t>Popish</w:t>
      </w:r>
      <w:r w:rsidRPr="00AC7F42">
        <w:rPr>
          <w:sz w:val="28"/>
          <w:szCs w:val="28"/>
        </w:rPr>
        <w:t xml:space="preserve"> things” which lacks a solely Scriptural basis.  </w:t>
      </w:r>
      <w:r>
        <w:rPr>
          <w:sz w:val="28"/>
          <w:szCs w:val="28"/>
        </w:rPr>
        <w:t>W</w:t>
      </w:r>
      <w:r w:rsidRPr="00AC7F42">
        <w:rPr>
          <w:sz w:val="28"/>
          <w:szCs w:val="28"/>
        </w:rPr>
        <w:t xml:space="preserve">hile </w:t>
      </w:r>
      <w:r>
        <w:rPr>
          <w:sz w:val="28"/>
          <w:szCs w:val="28"/>
        </w:rPr>
        <w:t xml:space="preserve">Mary's </w:t>
      </w:r>
      <w:r w:rsidR="00FA4BB0">
        <w:rPr>
          <w:sz w:val="28"/>
          <w:szCs w:val="28"/>
        </w:rPr>
        <w:t>A</w:t>
      </w:r>
      <w:r>
        <w:rPr>
          <w:sz w:val="28"/>
          <w:szCs w:val="28"/>
        </w:rPr>
        <w:t>ssumption</w:t>
      </w:r>
      <w:r w:rsidRPr="00AC7F42">
        <w:rPr>
          <w:sz w:val="28"/>
          <w:szCs w:val="28"/>
        </w:rPr>
        <w:t xml:space="preserve"> is not directly in the Bible, it began appearing in various non-canonical narratives, such as </w:t>
      </w:r>
      <w:r w:rsidRPr="00AC7F42">
        <w:rPr>
          <w:i/>
          <w:iCs/>
          <w:sz w:val="28"/>
          <w:szCs w:val="28"/>
        </w:rPr>
        <w:t xml:space="preserve">The Book of Mary's </w:t>
      </w:r>
      <w:proofErr w:type="gramStart"/>
      <w:r w:rsidRPr="00AC7F42">
        <w:rPr>
          <w:i/>
          <w:iCs/>
          <w:sz w:val="28"/>
          <w:szCs w:val="28"/>
        </w:rPr>
        <w:t>Repose</w:t>
      </w:r>
      <w:r>
        <w:rPr>
          <w:i/>
          <w:iCs/>
          <w:sz w:val="28"/>
          <w:szCs w:val="28"/>
        </w:rPr>
        <w:t>,</w:t>
      </w:r>
      <w:r w:rsidRPr="00AC7F42">
        <w:rPr>
          <w:sz w:val="28"/>
          <w:szCs w:val="28"/>
        </w:rPr>
        <w:t xml:space="preserve">  as</w:t>
      </w:r>
      <w:proofErr w:type="gramEnd"/>
      <w:r w:rsidRPr="00AC7F42">
        <w:rPr>
          <w:sz w:val="28"/>
          <w:szCs w:val="28"/>
        </w:rPr>
        <w:t xml:space="preserve"> early as the Fourth Century.  </w:t>
      </w:r>
    </w:p>
    <w:p w14:paraId="0786D2BD" w14:textId="74FD7FE7" w:rsidR="00B35E95" w:rsidRPr="00AC7F42" w:rsidRDefault="00B35E95" w:rsidP="00B35E95">
      <w:pPr>
        <w:spacing w:line="480" w:lineRule="auto"/>
        <w:rPr>
          <w:sz w:val="28"/>
          <w:szCs w:val="28"/>
        </w:rPr>
      </w:pPr>
      <w:r>
        <w:rPr>
          <w:sz w:val="28"/>
          <w:szCs w:val="28"/>
        </w:rPr>
        <w:tab/>
      </w:r>
      <w:r w:rsidRPr="00AC7F42">
        <w:rPr>
          <w:sz w:val="28"/>
          <w:szCs w:val="28"/>
        </w:rPr>
        <w:t xml:space="preserve">In the American RC church in many dioceses the Assumption is still </w:t>
      </w:r>
      <w:proofErr w:type="gramStart"/>
      <w:r w:rsidRPr="00AC7F42">
        <w:rPr>
          <w:sz w:val="28"/>
          <w:szCs w:val="28"/>
        </w:rPr>
        <w:t>a  “</w:t>
      </w:r>
      <w:proofErr w:type="gramEnd"/>
      <w:r w:rsidRPr="00AC7F42">
        <w:rPr>
          <w:sz w:val="28"/>
          <w:szCs w:val="28"/>
        </w:rPr>
        <w:t>Day of Obligation”</w:t>
      </w:r>
      <w:r>
        <w:rPr>
          <w:sz w:val="28"/>
          <w:szCs w:val="28"/>
        </w:rPr>
        <w:t xml:space="preserve">, </w:t>
      </w:r>
      <w:r w:rsidR="00317F3F">
        <w:rPr>
          <w:sz w:val="28"/>
          <w:szCs w:val="28"/>
        </w:rPr>
        <w:t>although</w:t>
      </w:r>
      <w:r w:rsidRPr="00AC7F42">
        <w:rPr>
          <w:sz w:val="28"/>
          <w:szCs w:val="28"/>
        </w:rPr>
        <w:t xml:space="preserve"> </w:t>
      </w:r>
      <w:r>
        <w:rPr>
          <w:sz w:val="28"/>
          <w:szCs w:val="28"/>
        </w:rPr>
        <w:t>m</w:t>
      </w:r>
      <w:r w:rsidR="00317F3F">
        <w:rPr>
          <w:sz w:val="28"/>
          <w:szCs w:val="28"/>
        </w:rPr>
        <w:t>any</w:t>
      </w:r>
      <w:r>
        <w:rPr>
          <w:sz w:val="28"/>
          <w:szCs w:val="28"/>
        </w:rPr>
        <w:t xml:space="preserve"> dioceses have</w:t>
      </w:r>
      <w:r w:rsidRPr="00AC7F42">
        <w:rPr>
          <w:sz w:val="28"/>
          <w:szCs w:val="28"/>
        </w:rPr>
        <w:t xml:space="preserve"> </w:t>
      </w:r>
      <w:r>
        <w:rPr>
          <w:sz w:val="28"/>
          <w:szCs w:val="28"/>
        </w:rPr>
        <w:t xml:space="preserve">conveniently </w:t>
      </w:r>
      <w:r w:rsidRPr="00AC7F42">
        <w:rPr>
          <w:sz w:val="28"/>
          <w:szCs w:val="28"/>
        </w:rPr>
        <w:t xml:space="preserve">moved </w:t>
      </w:r>
      <w:r>
        <w:rPr>
          <w:sz w:val="28"/>
          <w:szCs w:val="28"/>
        </w:rPr>
        <w:t xml:space="preserve">it to </w:t>
      </w:r>
      <w:r w:rsidRPr="00AC7F42">
        <w:rPr>
          <w:sz w:val="28"/>
          <w:szCs w:val="28"/>
        </w:rPr>
        <w:t xml:space="preserve">Sundays which always is a day of </w:t>
      </w:r>
      <w:r>
        <w:rPr>
          <w:sz w:val="28"/>
          <w:szCs w:val="28"/>
        </w:rPr>
        <w:t xml:space="preserve">obligation for all Christians. </w:t>
      </w:r>
      <w:r w:rsidR="00FA4BB0">
        <w:rPr>
          <w:sz w:val="28"/>
          <w:szCs w:val="28"/>
        </w:rPr>
        <w:t xml:space="preserve"> T</w:t>
      </w:r>
      <w:r w:rsidRPr="00AC7F42">
        <w:rPr>
          <w:sz w:val="28"/>
          <w:szCs w:val="28"/>
        </w:rPr>
        <w:t xml:space="preserve">he Episcopal Church, with its </w:t>
      </w:r>
      <w:r w:rsidRPr="00317F3F">
        <w:rPr>
          <w:i/>
          <w:iCs/>
          <w:sz w:val="28"/>
          <w:szCs w:val="28"/>
        </w:rPr>
        <w:t>1979 Prayer Book</w:t>
      </w:r>
      <w:r w:rsidRPr="00AC7F42">
        <w:rPr>
          <w:sz w:val="28"/>
          <w:szCs w:val="28"/>
        </w:rPr>
        <w:t xml:space="preserve">, </w:t>
      </w:r>
      <w:r>
        <w:rPr>
          <w:sz w:val="28"/>
          <w:szCs w:val="28"/>
        </w:rPr>
        <w:t xml:space="preserve">did make the </w:t>
      </w:r>
      <w:proofErr w:type="gramStart"/>
      <w:r>
        <w:rPr>
          <w:sz w:val="28"/>
          <w:szCs w:val="28"/>
        </w:rPr>
        <w:t xml:space="preserve">Assumption </w:t>
      </w:r>
      <w:r w:rsidRPr="00AC7F42">
        <w:rPr>
          <w:sz w:val="28"/>
          <w:szCs w:val="28"/>
        </w:rPr>
        <w:t xml:space="preserve"> a</w:t>
      </w:r>
      <w:proofErr w:type="gramEnd"/>
      <w:r w:rsidRPr="00AC7F42">
        <w:rPr>
          <w:sz w:val="28"/>
          <w:szCs w:val="28"/>
        </w:rPr>
        <w:t xml:space="preserve"> recognized Feast Day, although they placed in their supplementary liturgy book known as,  “</w:t>
      </w:r>
      <w:r w:rsidRPr="00C87A04">
        <w:rPr>
          <w:b/>
          <w:bCs/>
          <w:i/>
          <w:iCs/>
          <w:sz w:val="28"/>
          <w:szCs w:val="28"/>
        </w:rPr>
        <w:t>Lesser</w:t>
      </w:r>
      <w:r w:rsidRPr="00C87A04">
        <w:rPr>
          <w:i/>
          <w:iCs/>
          <w:sz w:val="28"/>
          <w:szCs w:val="28"/>
        </w:rPr>
        <w:t xml:space="preserve"> Feasts and Fasts</w:t>
      </w:r>
      <w:r w:rsidRPr="00AC7F42">
        <w:rPr>
          <w:sz w:val="28"/>
          <w:szCs w:val="28"/>
        </w:rPr>
        <w:t>”.</w:t>
      </w:r>
    </w:p>
    <w:p w14:paraId="5A4F4E7C" w14:textId="3C20C6D1" w:rsidR="00B35E95" w:rsidRPr="00AC7F42" w:rsidRDefault="00B35E95" w:rsidP="00B35E95">
      <w:pPr>
        <w:spacing w:line="480" w:lineRule="auto"/>
        <w:rPr>
          <w:sz w:val="28"/>
          <w:szCs w:val="28"/>
        </w:rPr>
      </w:pPr>
      <w:r w:rsidRPr="00AC7F42">
        <w:rPr>
          <w:sz w:val="28"/>
          <w:szCs w:val="28"/>
        </w:rPr>
        <w:lastRenderedPageBreak/>
        <w:tab/>
        <w:t>So what is the belief behind the Assumption of the Blessed Virgin Mary</w:t>
      </w:r>
      <w:r>
        <w:rPr>
          <w:sz w:val="28"/>
          <w:szCs w:val="28"/>
        </w:rPr>
        <w:t>,</w:t>
      </w:r>
      <w:r w:rsidRPr="00AC7F42">
        <w:rPr>
          <w:sz w:val="28"/>
          <w:szCs w:val="28"/>
        </w:rPr>
        <w:t xml:space="preserve"> and why is that important to us today in the 21</w:t>
      </w:r>
      <w:proofErr w:type="gramStart"/>
      <w:r w:rsidRPr="00AC7F42">
        <w:rPr>
          <w:sz w:val="28"/>
          <w:szCs w:val="28"/>
          <w:vertAlign w:val="superscript"/>
        </w:rPr>
        <w:t>st</w:t>
      </w:r>
      <w:r w:rsidRPr="00AC7F42">
        <w:rPr>
          <w:sz w:val="28"/>
          <w:szCs w:val="28"/>
        </w:rPr>
        <w:t xml:space="preserve">  Century</w:t>
      </w:r>
      <w:proofErr w:type="gramEnd"/>
      <w:r w:rsidRPr="00AC7F42">
        <w:rPr>
          <w:sz w:val="28"/>
          <w:szCs w:val="28"/>
        </w:rPr>
        <w:t>?  First, the universal Church believes that Mary is in heaven, although there is some disagreement as to whether she</w:t>
      </w:r>
      <w:r w:rsidR="00FA4BB0">
        <w:rPr>
          <w:sz w:val="28"/>
          <w:szCs w:val="28"/>
        </w:rPr>
        <w:t xml:space="preserve"> reigns </w:t>
      </w:r>
      <w:r w:rsidR="00C87A04">
        <w:rPr>
          <w:sz w:val="28"/>
          <w:szCs w:val="28"/>
        </w:rPr>
        <w:t xml:space="preserve">there </w:t>
      </w:r>
      <w:r w:rsidR="00FA4BB0">
        <w:rPr>
          <w:sz w:val="28"/>
          <w:szCs w:val="28"/>
        </w:rPr>
        <w:t>as</w:t>
      </w:r>
      <w:r w:rsidRPr="00AC7F42">
        <w:rPr>
          <w:sz w:val="28"/>
          <w:szCs w:val="28"/>
        </w:rPr>
        <w:t xml:space="preserve"> Queen or Queen M</w:t>
      </w:r>
      <w:r w:rsidR="00C87A04">
        <w:rPr>
          <w:sz w:val="28"/>
          <w:szCs w:val="28"/>
        </w:rPr>
        <w:t>um</w:t>
      </w:r>
      <w:r w:rsidRPr="00AC7F42">
        <w:rPr>
          <w:sz w:val="28"/>
          <w:szCs w:val="28"/>
        </w:rPr>
        <w:t xml:space="preserve">.  Regardless, she is “higher than the cherubim, more glorious than the seraphim”.    </w:t>
      </w:r>
    </w:p>
    <w:p w14:paraId="2F82E33C" w14:textId="77777777" w:rsidR="00B35E95" w:rsidRDefault="00B35E95" w:rsidP="00B35E95">
      <w:pPr>
        <w:spacing w:line="480" w:lineRule="auto"/>
        <w:rPr>
          <w:sz w:val="28"/>
          <w:szCs w:val="28"/>
        </w:rPr>
      </w:pPr>
      <w:r w:rsidRPr="00AC7F42">
        <w:rPr>
          <w:sz w:val="28"/>
          <w:szCs w:val="28"/>
        </w:rPr>
        <w:tab/>
        <w:t xml:space="preserve">Further, </w:t>
      </w:r>
      <w:r>
        <w:rPr>
          <w:sz w:val="28"/>
          <w:szCs w:val="28"/>
        </w:rPr>
        <w:t xml:space="preserve">while there is also disagreement as to the moment of the Assumption, </w:t>
      </w:r>
      <w:r w:rsidRPr="00AC7F42">
        <w:rPr>
          <w:sz w:val="28"/>
          <w:szCs w:val="28"/>
        </w:rPr>
        <w:t xml:space="preserve">the Church's belief whether it be Orthodox, RC, or Anglican, is that Mary was bodily assumed into heaven after her life ended here on earth. While this might sound incredible upon hearing, there is definite Biblical precedent for such an occurrence.  </w:t>
      </w:r>
    </w:p>
    <w:p w14:paraId="4B5435C2" w14:textId="77777777" w:rsidR="00B35E95" w:rsidRPr="00AC7F42" w:rsidRDefault="00B35E95" w:rsidP="00B35E95">
      <w:pPr>
        <w:spacing w:line="480" w:lineRule="auto"/>
        <w:rPr>
          <w:sz w:val="28"/>
          <w:szCs w:val="28"/>
        </w:rPr>
      </w:pPr>
      <w:r>
        <w:rPr>
          <w:sz w:val="28"/>
          <w:szCs w:val="28"/>
        </w:rPr>
        <w:tab/>
      </w:r>
      <w:r w:rsidRPr="00AC7F42">
        <w:rPr>
          <w:sz w:val="28"/>
          <w:szCs w:val="28"/>
        </w:rPr>
        <w:t xml:space="preserve">We need to keep in mind that in the Second Chapter of the Second Book of Kings the prophet Elijah is taken from Elisha's presence by being caught up to heaven in a whirlwind.  Also, the non-canonical </w:t>
      </w:r>
      <w:proofErr w:type="gramStart"/>
      <w:r w:rsidRPr="00AC7F42">
        <w:rPr>
          <w:sz w:val="28"/>
          <w:szCs w:val="28"/>
        </w:rPr>
        <w:t xml:space="preserve">OT  </w:t>
      </w:r>
      <w:r w:rsidRPr="00317F3F">
        <w:rPr>
          <w:i/>
          <w:iCs/>
          <w:sz w:val="28"/>
          <w:szCs w:val="28"/>
        </w:rPr>
        <w:t>Book</w:t>
      </w:r>
      <w:proofErr w:type="gramEnd"/>
      <w:r w:rsidRPr="00317F3F">
        <w:rPr>
          <w:i/>
          <w:iCs/>
          <w:sz w:val="28"/>
          <w:szCs w:val="28"/>
        </w:rPr>
        <w:t xml:space="preserve"> of Enoch</w:t>
      </w:r>
      <w:r w:rsidRPr="00AC7F42">
        <w:rPr>
          <w:sz w:val="28"/>
          <w:szCs w:val="28"/>
        </w:rPr>
        <w:t xml:space="preserve"> relates that Enoch (Noah's great-grandfather) was so good that he simply walked into heaven.  Finally, while not a bodily assumption such as </w:t>
      </w:r>
      <w:proofErr w:type="spellStart"/>
      <w:proofErr w:type="gramStart"/>
      <w:r w:rsidRPr="00AC7F42">
        <w:rPr>
          <w:sz w:val="28"/>
          <w:szCs w:val="28"/>
        </w:rPr>
        <w:t>Enoch”s</w:t>
      </w:r>
      <w:proofErr w:type="spellEnd"/>
      <w:proofErr w:type="gramEnd"/>
      <w:r w:rsidRPr="00AC7F42">
        <w:rPr>
          <w:sz w:val="28"/>
          <w:szCs w:val="28"/>
        </w:rPr>
        <w:t xml:space="preserve"> or Elijah's, Moses had the unique distinction in human history of being personally buried by God himself.  </w:t>
      </w:r>
    </w:p>
    <w:p w14:paraId="789F3FD2" w14:textId="77777777" w:rsidR="00B35E95" w:rsidRPr="00AC7F42" w:rsidRDefault="00B35E95" w:rsidP="00B35E95">
      <w:pPr>
        <w:spacing w:line="480" w:lineRule="auto"/>
        <w:rPr>
          <w:sz w:val="28"/>
          <w:szCs w:val="28"/>
        </w:rPr>
      </w:pPr>
      <w:r w:rsidRPr="00AC7F42">
        <w:rPr>
          <w:sz w:val="28"/>
          <w:szCs w:val="28"/>
        </w:rPr>
        <w:tab/>
        <w:t xml:space="preserve">Traditionally </w:t>
      </w:r>
      <w:r>
        <w:rPr>
          <w:sz w:val="28"/>
          <w:szCs w:val="28"/>
        </w:rPr>
        <w:t xml:space="preserve">Roman </w:t>
      </w:r>
      <w:r w:rsidRPr="00AC7F42">
        <w:rPr>
          <w:sz w:val="28"/>
          <w:szCs w:val="28"/>
        </w:rPr>
        <w:t xml:space="preserve">Catholics have believed that Mary, unlike her son, did not really taste death but was taken by angels at the </w:t>
      </w:r>
      <w:r>
        <w:rPr>
          <w:sz w:val="28"/>
          <w:szCs w:val="28"/>
        </w:rPr>
        <w:t xml:space="preserve">very </w:t>
      </w:r>
      <w:r w:rsidRPr="00AC7F42">
        <w:rPr>
          <w:sz w:val="28"/>
          <w:szCs w:val="28"/>
        </w:rPr>
        <w:t xml:space="preserve">moment of </w:t>
      </w:r>
      <w:r w:rsidRPr="00AC7F42">
        <w:rPr>
          <w:sz w:val="28"/>
          <w:szCs w:val="28"/>
        </w:rPr>
        <w:lastRenderedPageBreak/>
        <w:t xml:space="preserve">death to heaven.  This is based in part upon the theology that as the temple </w:t>
      </w:r>
      <w:proofErr w:type="gramStart"/>
      <w:r w:rsidRPr="00AC7F42">
        <w:rPr>
          <w:sz w:val="28"/>
          <w:szCs w:val="28"/>
        </w:rPr>
        <w:t>of</w:t>
      </w:r>
      <w:r>
        <w:rPr>
          <w:sz w:val="28"/>
          <w:szCs w:val="28"/>
        </w:rPr>
        <w:t xml:space="preserve"> </w:t>
      </w:r>
      <w:r w:rsidRPr="00AC7F42">
        <w:rPr>
          <w:sz w:val="28"/>
          <w:szCs w:val="28"/>
        </w:rPr>
        <w:t xml:space="preserve"> life</w:t>
      </w:r>
      <w:proofErr w:type="gramEnd"/>
      <w:r w:rsidRPr="00AC7F42">
        <w:rPr>
          <w:sz w:val="28"/>
          <w:szCs w:val="28"/>
        </w:rPr>
        <w:t xml:space="preserve">, as Jesus' mother, she could not suffer death, as St. John of Damascus held. While this is the traditional Roman view, many Catholics in good standing today hold with the Orthodox view that Mary actually died but was assumed on </w:t>
      </w:r>
      <w:proofErr w:type="gramStart"/>
      <w:r w:rsidRPr="00AC7F42">
        <w:rPr>
          <w:sz w:val="28"/>
          <w:szCs w:val="28"/>
        </w:rPr>
        <w:t>the  third</w:t>
      </w:r>
      <w:proofErr w:type="gramEnd"/>
      <w:r w:rsidRPr="00AC7F42">
        <w:rPr>
          <w:sz w:val="28"/>
          <w:szCs w:val="28"/>
        </w:rPr>
        <w:t xml:space="preserve"> day, like her son, before her body would have begun to suffer corruption.  </w:t>
      </w:r>
    </w:p>
    <w:p w14:paraId="28298B77" w14:textId="77777777" w:rsidR="00C87A04" w:rsidRDefault="00B35E95" w:rsidP="00B35E95">
      <w:pPr>
        <w:spacing w:line="480" w:lineRule="auto"/>
        <w:rPr>
          <w:sz w:val="28"/>
          <w:szCs w:val="28"/>
        </w:rPr>
      </w:pPr>
      <w:r w:rsidRPr="00AC7F42">
        <w:rPr>
          <w:sz w:val="28"/>
          <w:szCs w:val="28"/>
        </w:rPr>
        <w:tab/>
        <w:t xml:space="preserve">  What about the Anglican Realm?  </w:t>
      </w:r>
      <w:r>
        <w:rPr>
          <w:sz w:val="28"/>
          <w:szCs w:val="28"/>
        </w:rPr>
        <w:t>While never raising it to dogma, Anglican bishops including o</w:t>
      </w:r>
      <w:r w:rsidRPr="00AC7F42">
        <w:rPr>
          <w:sz w:val="28"/>
          <w:szCs w:val="28"/>
        </w:rPr>
        <w:t xml:space="preserve">ur founding bishop, Abp. </w:t>
      </w:r>
      <w:proofErr w:type="gramStart"/>
      <w:r w:rsidRPr="00AC7F42">
        <w:rPr>
          <w:sz w:val="28"/>
          <w:szCs w:val="28"/>
        </w:rPr>
        <w:t>Morse,  like</w:t>
      </w:r>
      <w:r w:rsidR="00C87A04">
        <w:rPr>
          <w:sz w:val="28"/>
          <w:szCs w:val="28"/>
        </w:rPr>
        <w:t>d</w:t>
      </w:r>
      <w:proofErr w:type="gramEnd"/>
      <w:r w:rsidRPr="00AC7F42">
        <w:rPr>
          <w:sz w:val="28"/>
          <w:szCs w:val="28"/>
        </w:rPr>
        <w:t xml:space="preserve"> to point out that believ</w:t>
      </w:r>
      <w:r>
        <w:rPr>
          <w:sz w:val="28"/>
          <w:szCs w:val="28"/>
        </w:rPr>
        <w:t>ing</w:t>
      </w:r>
      <w:r w:rsidRPr="00AC7F42">
        <w:rPr>
          <w:sz w:val="28"/>
          <w:szCs w:val="28"/>
        </w:rPr>
        <w:t xml:space="preserve"> in the Assumption of Mary into heaven </w:t>
      </w:r>
      <w:r>
        <w:rPr>
          <w:sz w:val="28"/>
          <w:szCs w:val="28"/>
        </w:rPr>
        <w:t xml:space="preserve">is a very reasonable </w:t>
      </w:r>
      <w:r w:rsidR="00FA4BB0">
        <w:rPr>
          <w:sz w:val="28"/>
          <w:szCs w:val="28"/>
        </w:rPr>
        <w:t>belief</w:t>
      </w:r>
      <w:r w:rsidRPr="00AC7F42">
        <w:rPr>
          <w:sz w:val="28"/>
          <w:szCs w:val="28"/>
        </w:rPr>
        <w:t xml:space="preserve">.  </w:t>
      </w:r>
    </w:p>
    <w:p w14:paraId="10604E28" w14:textId="7F562DD7" w:rsidR="00B35E95" w:rsidRDefault="00B35E95" w:rsidP="00C87A04">
      <w:pPr>
        <w:spacing w:line="480" w:lineRule="auto"/>
        <w:ind w:firstLine="720"/>
        <w:rPr>
          <w:sz w:val="28"/>
          <w:szCs w:val="28"/>
        </w:rPr>
      </w:pPr>
      <w:r>
        <w:rPr>
          <w:sz w:val="28"/>
          <w:szCs w:val="28"/>
        </w:rPr>
        <w:t>For one thing, t</w:t>
      </w:r>
      <w:r w:rsidRPr="00AC7F42">
        <w:rPr>
          <w:sz w:val="28"/>
          <w:szCs w:val="28"/>
        </w:rPr>
        <w:t xml:space="preserve">here is no history suggesting </w:t>
      </w:r>
      <w:r>
        <w:rPr>
          <w:sz w:val="28"/>
          <w:szCs w:val="28"/>
        </w:rPr>
        <w:t>Mary</w:t>
      </w:r>
      <w:r w:rsidRPr="00AC7F42">
        <w:rPr>
          <w:sz w:val="28"/>
          <w:szCs w:val="28"/>
        </w:rPr>
        <w:t xml:space="preserve"> met a violent death, say by </w:t>
      </w:r>
      <w:proofErr w:type="gramStart"/>
      <w:r w:rsidRPr="00AC7F42">
        <w:rPr>
          <w:sz w:val="28"/>
          <w:szCs w:val="28"/>
        </w:rPr>
        <w:t>fire</w:t>
      </w:r>
      <w:proofErr w:type="gramEnd"/>
      <w:r>
        <w:rPr>
          <w:sz w:val="28"/>
          <w:szCs w:val="28"/>
        </w:rPr>
        <w:t xml:space="preserve"> or being cast into the sea</w:t>
      </w:r>
      <w:r w:rsidRPr="00AC7F42">
        <w:rPr>
          <w:sz w:val="28"/>
          <w:szCs w:val="28"/>
        </w:rPr>
        <w:t xml:space="preserve">.  </w:t>
      </w:r>
      <w:r w:rsidRPr="00D92680">
        <w:rPr>
          <w:sz w:val="28"/>
          <w:szCs w:val="28"/>
        </w:rPr>
        <w:t xml:space="preserve">Secondly, this teaching of Mary was well established throughout all of Christendom by the Seventh Century, including in the </w:t>
      </w:r>
      <w:r w:rsidRPr="00D92680">
        <w:rPr>
          <w:i/>
          <w:iCs/>
          <w:sz w:val="28"/>
          <w:szCs w:val="28"/>
        </w:rPr>
        <w:t>Oriental</w:t>
      </w:r>
      <w:r w:rsidRPr="00D92680">
        <w:rPr>
          <w:sz w:val="28"/>
          <w:szCs w:val="28"/>
        </w:rPr>
        <w:t xml:space="preserve"> Orthodox world </w:t>
      </w:r>
      <w:r w:rsidR="00FA4BB0">
        <w:rPr>
          <w:sz w:val="28"/>
          <w:szCs w:val="28"/>
        </w:rPr>
        <w:t>(</w:t>
      </w:r>
      <w:r w:rsidRPr="00D92680">
        <w:rPr>
          <w:sz w:val="28"/>
          <w:szCs w:val="28"/>
        </w:rPr>
        <w:t>which had separated themselves</w:t>
      </w:r>
      <w:r>
        <w:rPr>
          <w:sz w:val="28"/>
          <w:szCs w:val="28"/>
        </w:rPr>
        <w:t xml:space="preserve"> from the Universal church by 450AD</w:t>
      </w:r>
      <w:r w:rsidRPr="00D92680">
        <w:rPr>
          <w:sz w:val="28"/>
          <w:szCs w:val="28"/>
        </w:rPr>
        <w:t xml:space="preserve"> after the first three Ecumenical Councils</w:t>
      </w:r>
      <w:r w:rsidR="00FA4BB0">
        <w:rPr>
          <w:sz w:val="28"/>
          <w:szCs w:val="28"/>
        </w:rPr>
        <w:t>)</w:t>
      </w:r>
      <w:r w:rsidRPr="00D92680">
        <w:rPr>
          <w:sz w:val="28"/>
          <w:szCs w:val="28"/>
        </w:rPr>
        <w:t>.</w:t>
      </w:r>
      <w:r>
        <w:rPr>
          <w:sz w:val="28"/>
          <w:szCs w:val="28"/>
        </w:rPr>
        <w:t xml:space="preserve">  </w:t>
      </w:r>
    </w:p>
    <w:p w14:paraId="59A3198A" w14:textId="77777777" w:rsidR="00B35E95" w:rsidRDefault="00B35E95" w:rsidP="00B35E95">
      <w:pPr>
        <w:spacing w:line="480" w:lineRule="auto"/>
        <w:rPr>
          <w:sz w:val="28"/>
          <w:szCs w:val="28"/>
        </w:rPr>
      </w:pPr>
      <w:r>
        <w:rPr>
          <w:sz w:val="28"/>
          <w:szCs w:val="28"/>
        </w:rPr>
        <w:tab/>
        <w:t>In addition to the above there is one other testimony. Unlike any o</w:t>
      </w:r>
      <w:r w:rsidRPr="00AC7F42">
        <w:rPr>
          <w:sz w:val="28"/>
          <w:szCs w:val="28"/>
        </w:rPr>
        <w:t>ther saint, no person</w:t>
      </w:r>
      <w:r>
        <w:rPr>
          <w:sz w:val="28"/>
          <w:szCs w:val="28"/>
        </w:rPr>
        <w:t>,</w:t>
      </w:r>
      <w:r w:rsidRPr="00AC7F42">
        <w:rPr>
          <w:sz w:val="28"/>
          <w:szCs w:val="28"/>
        </w:rPr>
        <w:t xml:space="preserve"> parish</w:t>
      </w:r>
      <w:r>
        <w:rPr>
          <w:sz w:val="28"/>
          <w:szCs w:val="28"/>
        </w:rPr>
        <w:t xml:space="preserve">, </w:t>
      </w:r>
      <w:r w:rsidR="00FA4BB0">
        <w:rPr>
          <w:sz w:val="28"/>
          <w:szCs w:val="28"/>
        </w:rPr>
        <w:t xml:space="preserve">college, </w:t>
      </w:r>
      <w:r>
        <w:rPr>
          <w:sz w:val="28"/>
          <w:szCs w:val="28"/>
        </w:rPr>
        <w:t>monastery, or diocese in the entire world</w:t>
      </w:r>
      <w:r w:rsidRPr="00AC7F42">
        <w:rPr>
          <w:sz w:val="28"/>
          <w:szCs w:val="28"/>
        </w:rPr>
        <w:t xml:space="preserve"> ever has claimed to have any relic </w:t>
      </w:r>
      <w:proofErr w:type="gramStart"/>
      <w:r w:rsidRPr="00AC7F42">
        <w:rPr>
          <w:sz w:val="28"/>
          <w:szCs w:val="28"/>
        </w:rPr>
        <w:t>of  Mary</w:t>
      </w:r>
      <w:proofErr w:type="gramEnd"/>
      <w:r w:rsidRPr="00AC7F42">
        <w:rPr>
          <w:sz w:val="28"/>
          <w:szCs w:val="28"/>
        </w:rPr>
        <w:t xml:space="preserve">, such a bone from her body.  </w:t>
      </w:r>
      <w:r>
        <w:rPr>
          <w:sz w:val="28"/>
          <w:szCs w:val="28"/>
        </w:rPr>
        <w:t xml:space="preserve">As </w:t>
      </w:r>
      <w:r>
        <w:rPr>
          <w:sz w:val="28"/>
          <w:szCs w:val="28"/>
        </w:rPr>
        <w:lastRenderedPageBreak/>
        <w:t>the legal axiom about something being self-evident goes:  The thing speaks for itself.</w:t>
      </w:r>
    </w:p>
    <w:p w14:paraId="6117A822" w14:textId="77777777" w:rsidR="00B35E95" w:rsidRPr="00FC1D25" w:rsidRDefault="00B35E95" w:rsidP="00FA4BB0">
      <w:pPr>
        <w:pStyle w:val="Standard"/>
        <w:spacing w:line="480" w:lineRule="auto"/>
        <w:jc w:val="center"/>
        <w:rPr>
          <w:sz w:val="28"/>
          <w:szCs w:val="28"/>
        </w:rPr>
      </w:pPr>
      <w:r w:rsidRPr="00FC1D25">
        <w:rPr>
          <w:i/>
          <w:iCs/>
          <w:sz w:val="28"/>
          <w:szCs w:val="28"/>
        </w:rPr>
        <w:t>“</w:t>
      </w:r>
      <w:proofErr w:type="gramStart"/>
      <w:r w:rsidRPr="00FC1D25">
        <w:rPr>
          <w:i/>
          <w:iCs/>
          <w:sz w:val="28"/>
          <w:szCs w:val="28"/>
        </w:rPr>
        <w:t>and</w:t>
      </w:r>
      <w:proofErr w:type="gramEnd"/>
      <w:r w:rsidRPr="00FC1D25">
        <w:rPr>
          <w:i/>
          <w:iCs/>
          <w:sz w:val="28"/>
          <w:szCs w:val="28"/>
        </w:rPr>
        <w:t xml:space="preserve"> that he rose again the third day according to the Scriptures.”</w:t>
      </w:r>
    </w:p>
    <w:p w14:paraId="639A1ADC" w14:textId="77777777" w:rsidR="00B35E95" w:rsidRPr="00FC1D25" w:rsidRDefault="00B35E95" w:rsidP="00B35E95">
      <w:pPr>
        <w:pStyle w:val="Standard"/>
        <w:spacing w:line="480" w:lineRule="auto"/>
        <w:jc w:val="center"/>
        <w:rPr>
          <w:b/>
          <w:bCs/>
          <w:sz w:val="28"/>
          <w:szCs w:val="28"/>
        </w:rPr>
      </w:pPr>
      <w:r w:rsidRPr="00FC1D25">
        <w:rPr>
          <w:b/>
          <w:bCs/>
          <w:sz w:val="28"/>
          <w:szCs w:val="28"/>
        </w:rPr>
        <w:t>+</w:t>
      </w:r>
    </w:p>
    <w:p w14:paraId="2A054317" w14:textId="77777777" w:rsidR="00263480" w:rsidRDefault="00B35E95" w:rsidP="00B35E95">
      <w:pPr>
        <w:pStyle w:val="Standard"/>
        <w:spacing w:line="480" w:lineRule="auto"/>
        <w:rPr>
          <w:sz w:val="28"/>
          <w:szCs w:val="28"/>
        </w:rPr>
      </w:pPr>
      <w:r w:rsidRPr="00FC1D25">
        <w:rPr>
          <w:sz w:val="28"/>
          <w:szCs w:val="28"/>
        </w:rPr>
        <w:tab/>
        <w:t xml:space="preserve">This portion of </w:t>
      </w:r>
      <w:r w:rsidR="00263480">
        <w:rPr>
          <w:sz w:val="28"/>
          <w:szCs w:val="28"/>
        </w:rPr>
        <w:t xml:space="preserve">St. </w:t>
      </w:r>
      <w:r w:rsidRPr="00FC1D25">
        <w:rPr>
          <w:sz w:val="28"/>
          <w:szCs w:val="28"/>
        </w:rPr>
        <w:t xml:space="preserve">Paul's first Epistle to the church in Corinth is one of the greatest </w:t>
      </w:r>
      <w:proofErr w:type="gramStart"/>
      <w:r w:rsidRPr="00FC1D25">
        <w:rPr>
          <w:sz w:val="28"/>
          <w:szCs w:val="28"/>
        </w:rPr>
        <w:t xml:space="preserve">and </w:t>
      </w:r>
      <w:r w:rsidR="00263480">
        <w:rPr>
          <w:sz w:val="28"/>
          <w:szCs w:val="28"/>
        </w:rPr>
        <w:t>also</w:t>
      </w:r>
      <w:proofErr w:type="gramEnd"/>
      <w:r w:rsidR="00263480">
        <w:rPr>
          <w:sz w:val="28"/>
          <w:szCs w:val="28"/>
        </w:rPr>
        <w:t xml:space="preserve"> </w:t>
      </w:r>
      <w:r w:rsidRPr="00FC1D25">
        <w:rPr>
          <w:sz w:val="28"/>
          <w:szCs w:val="28"/>
        </w:rPr>
        <w:t>hardest</w:t>
      </w:r>
      <w:r w:rsidR="00263480">
        <w:rPr>
          <w:sz w:val="28"/>
          <w:szCs w:val="28"/>
        </w:rPr>
        <w:t xml:space="preserve"> to understand</w:t>
      </w:r>
      <w:r w:rsidRPr="00FC1D25">
        <w:rPr>
          <w:sz w:val="28"/>
          <w:szCs w:val="28"/>
        </w:rPr>
        <w:t xml:space="preserve"> in the whole NT.  </w:t>
      </w:r>
      <w:r w:rsidR="00263480">
        <w:rPr>
          <w:sz w:val="28"/>
          <w:szCs w:val="28"/>
        </w:rPr>
        <w:t xml:space="preserve">It </w:t>
      </w:r>
      <w:r w:rsidR="00263480" w:rsidRPr="00FA4BB0">
        <w:rPr>
          <w:b/>
          <w:sz w:val="28"/>
          <w:szCs w:val="28"/>
        </w:rPr>
        <w:t xml:space="preserve">also </w:t>
      </w:r>
      <w:r w:rsidR="00263480">
        <w:rPr>
          <w:sz w:val="28"/>
          <w:szCs w:val="28"/>
        </w:rPr>
        <w:t>ties in nicely with the Assumption.</w:t>
      </w:r>
    </w:p>
    <w:p w14:paraId="26EB82AD" w14:textId="5CB7F3F5" w:rsidR="00B35E95" w:rsidRPr="00FC1D25" w:rsidRDefault="00263480" w:rsidP="00B35E95">
      <w:pPr>
        <w:pStyle w:val="Standard"/>
        <w:spacing w:line="480" w:lineRule="auto"/>
        <w:rPr>
          <w:sz w:val="28"/>
          <w:szCs w:val="28"/>
        </w:rPr>
      </w:pPr>
      <w:r>
        <w:rPr>
          <w:sz w:val="28"/>
          <w:szCs w:val="28"/>
        </w:rPr>
        <w:tab/>
      </w:r>
      <w:r w:rsidR="00C87A04">
        <w:rPr>
          <w:sz w:val="28"/>
          <w:szCs w:val="28"/>
        </w:rPr>
        <w:t xml:space="preserve">St. </w:t>
      </w:r>
      <w:r w:rsidR="00B35E95" w:rsidRPr="00FC1D25">
        <w:rPr>
          <w:sz w:val="28"/>
          <w:szCs w:val="28"/>
        </w:rPr>
        <w:t>Paul's reasoning can be challenging in a</w:t>
      </w:r>
      <w:r w:rsidR="00B35E95">
        <w:rPr>
          <w:sz w:val="28"/>
          <w:szCs w:val="28"/>
        </w:rPr>
        <w:t>ny</w:t>
      </w:r>
      <w:r w:rsidR="00B35E95" w:rsidRPr="00FC1D25">
        <w:rPr>
          <w:sz w:val="28"/>
          <w:szCs w:val="28"/>
        </w:rPr>
        <w:t xml:space="preserve"> </w:t>
      </w:r>
      <w:r w:rsidR="00B35E95">
        <w:rPr>
          <w:sz w:val="28"/>
          <w:szCs w:val="28"/>
        </w:rPr>
        <w:t xml:space="preserve">of </w:t>
      </w:r>
      <w:r w:rsidR="00B35E95" w:rsidRPr="00FC1D25">
        <w:rPr>
          <w:sz w:val="28"/>
          <w:szCs w:val="28"/>
        </w:rPr>
        <w:t>his Epistles</w:t>
      </w:r>
      <w:r w:rsidR="00C87A04">
        <w:rPr>
          <w:sz w:val="28"/>
          <w:szCs w:val="28"/>
        </w:rPr>
        <w:t>,</w:t>
      </w:r>
      <w:r w:rsidR="00B35E95" w:rsidRPr="00FC1D25">
        <w:rPr>
          <w:sz w:val="28"/>
          <w:szCs w:val="28"/>
        </w:rPr>
        <w:t xml:space="preserve"> a</w:t>
      </w:r>
      <w:r w:rsidR="00B35E95">
        <w:rPr>
          <w:sz w:val="28"/>
          <w:szCs w:val="28"/>
        </w:rPr>
        <w:t>ll of which are</w:t>
      </w:r>
      <w:r w:rsidR="00B35E95" w:rsidRPr="00FC1D25">
        <w:rPr>
          <w:sz w:val="28"/>
          <w:szCs w:val="28"/>
        </w:rPr>
        <w:t xml:space="preserve"> hard to wade through.  </w:t>
      </w:r>
      <w:proofErr w:type="gramStart"/>
      <w:r w:rsidR="00B35E95" w:rsidRPr="00FC1D25">
        <w:rPr>
          <w:sz w:val="28"/>
          <w:szCs w:val="28"/>
        </w:rPr>
        <w:t>But,</w:t>
      </w:r>
      <w:proofErr w:type="gramEnd"/>
      <w:r w:rsidR="00B35E95" w:rsidRPr="00FC1D25">
        <w:rPr>
          <w:sz w:val="28"/>
          <w:szCs w:val="28"/>
        </w:rPr>
        <w:t xml:space="preserve"> the central point he makes here is that Jesus' Resurrection has changed forever how men should view death.</w:t>
      </w:r>
    </w:p>
    <w:p w14:paraId="408B5DD2" w14:textId="77777777" w:rsidR="00C87A04" w:rsidRDefault="00B35E95" w:rsidP="00B35E95">
      <w:pPr>
        <w:pStyle w:val="Standard"/>
        <w:spacing w:line="480" w:lineRule="auto"/>
        <w:rPr>
          <w:sz w:val="28"/>
          <w:szCs w:val="28"/>
        </w:rPr>
      </w:pPr>
      <w:r w:rsidRPr="00FC1D25">
        <w:rPr>
          <w:sz w:val="28"/>
          <w:szCs w:val="28"/>
        </w:rPr>
        <w:tab/>
      </w:r>
      <w:r w:rsidR="00FA4BB0">
        <w:rPr>
          <w:sz w:val="28"/>
          <w:szCs w:val="28"/>
        </w:rPr>
        <w:t xml:space="preserve">Now St. </w:t>
      </w:r>
      <w:r w:rsidRPr="00FC1D25">
        <w:rPr>
          <w:sz w:val="28"/>
          <w:szCs w:val="28"/>
        </w:rPr>
        <w:t xml:space="preserve">Paul had some heavy rowing to do with the Corinthians to confirm them of the Gospel, of the Good News.  As Greeks they had grown up pagan with many gods.  </w:t>
      </w:r>
      <w:r w:rsidRPr="00FC1D25">
        <w:rPr>
          <w:i/>
          <w:iCs/>
          <w:sz w:val="28"/>
          <w:szCs w:val="28"/>
        </w:rPr>
        <w:t>The</w:t>
      </w:r>
      <w:r w:rsidRPr="00FC1D25">
        <w:rPr>
          <w:sz w:val="28"/>
          <w:szCs w:val="28"/>
        </w:rPr>
        <w:t xml:space="preserve">y had a quite firm and detailed understanding of what they believed happened after one died.  </w:t>
      </w:r>
    </w:p>
    <w:p w14:paraId="3400FEF7" w14:textId="698203A3" w:rsidR="00B35E95" w:rsidRPr="00FC1D25" w:rsidRDefault="00B35E95" w:rsidP="00C87A04">
      <w:pPr>
        <w:pStyle w:val="Standard"/>
        <w:spacing w:line="480" w:lineRule="auto"/>
        <w:ind w:firstLine="720"/>
        <w:rPr>
          <w:sz w:val="28"/>
          <w:szCs w:val="28"/>
        </w:rPr>
      </w:pPr>
      <w:r w:rsidRPr="00FC1D25">
        <w:rPr>
          <w:sz w:val="28"/>
          <w:szCs w:val="28"/>
        </w:rPr>
        <w:t>While they greatly feared death as the great unknown, they nonetheless looked upon it as the moment when one would be freed of his imprisoning body</w:t>
      </w:r>
      <w:r w:rsidR="00C87A04">
        <w:rPr>
          <w:sz w:val="28"/>
          <w:szCs w:val="28"/>
        </w:rPr>
        <w:t xml:space="preserve"> (a bit like the Klingons)</w:t>
      </w:r>
      <w:r w:rsidRPr="00FC1D25">
        <w:rPr>
          <w:sz w:val="28"/>
          <w:szCs w:val="28"/>
        </w:rPr>
        <w:t xml:space="preserve">. The body was a </w:t>
      </w:r>
      <w:r w:rsidRPr="00FC1D25">
        <w:rPr>
          <w:b/>
          <w:bCs/>
          <w:sz w:val="28"/>
          <w:szCs w:val="28"/>
        </w:rPr>
        <w:t>tomb</w:t>
      </w:r>
      <w:r w:rsidRPr="00FC1D25">
        <w:rPr>
          <w:sz w:val="28"/>
          <w:szCs w:val="28"/>
        </w:rPr>
        <w:t xml:space="preserve"> which hemmed in one's spirit.  Once freed of its earthly prison, one</w:t>
      </w:r>
      <w:r w:rsidR="00C87A04">
        <w:rPr>
          <w:sz w:val="28"/>
          <w:szCs w:val="28"/>
        </w:rPr>
        <w:t>’</w:t>
      </w:r>
      <w:r w:rsidRPr="00FC1D25">
        <w:rPr>
          <w:sz w:val="28"/>
          <w:szCs w:val="28"/>
        </w:rPr>
        <w:t>s soul would be absorbed by the gods. One would never see one</w:t>
      </w:r>
      <w:r w:rsidR="00FA4BB0">
        <w:rPr>
          <w:sz w:val="28"/>
          <w:szCs w:val="28"/>
        </w:rPr>
        <w:t>'</w:t>
      </w:r>
      <w:r w:rsidRPr="00FC1D25">
        <w:rPr>
          <w:sz w:val="28"/>
          <w:szCs w:val="28"/>
        </w:rPr>
        <w:t>s body again.</w:t>
      </w:r>
    </w:p>
    <w:p w14:paraId="25421496" w14:textId="01951395" w:rsidR="00B35E95" w:rsidRPr="00FC1D25" w:rsidRDefault="00B35E95" w:rsidP="00B35E95">
      <w:pPr>
        <w:pStyle w:val="Standard"/>
        <w:spacing w:line="480" w:lineRule="auto"/>
        <w:rPr>
          <w:sz w:val="28"/>
          <w:szCs w:val="28"/>
        </w:rPr>
      </w:pPr>
      <w:r w:rsidRPr="00FC1D25">
        <w:rPr>
          <w:sz w:val="28"/>
          <w:szCs w:val="28"/>
        </w:rPr>
        <w:tab/>
        <w:t xml:space="preserve">Now the Jews on the other hand had a very different view of what </w:t>
      </w:r>
      <w:r w:rsidRPr="00FC1D25">
        <w:rPr>
          <w:sz w:val="28"/>
          <w:szCs w:val="28"/>
        </w:rPr>
        <w:lastRenderedPageBreak/>
        <w:t xml:space="preserve">happened after death.  A non-evil soul went to </w:t>
      </w:r>
      <w:proofErr w:type="spellStart"/>
      <w:r w:rsidRPr="00FC1D25">
        <w:rPr>
          <w:i/>
          <w:sz w:val="28"/>
          <w:szCs w:val="28"/>
        </w:rPr>
        <w:t>Sheol</w:t>
      </w:r>
      <w:proofErr w:type="spellEnd"/>
      <w:r w:rsidR="00FA4BB0">
        <w:rPr>
          <w:i/>
          <w:sz w:val="28"/>
          <w:szCs w:val="28"/>
        </w:rPr>
        <w:t xml:space="preserve"> </w:t>
      </w:r>
      <w:r w:rsidR="00FA4BB0" w:rsidRPr="00FA4BB0">
        <w:rPr>
          <w:sz w:val="28"/>
          <w:szCs w:val="28"/>
        </w:rPr>
        <w:t>[shay-</w:t>
      </w:r>
      <w:proofErr w:type="spellStart"/>
      <w:r w:rsidR="00FA4BB0" w:rsidRPr="00FA4BB0">
        <w:rPr>
          <w:sz w:val="28"/>
          <w:szCs w:val="28"/>
        </w:rPr>
        <w:t>ohl</w:t>
      </w:r>
      <w:proofErr w:type="spellEnd"/>
      <w:r w:rsidR="00FA4BB0" w:rsidRPr="00FA4BB0">
        <w:rPr>
          <w:sz w:val="28"/>
          <w:szCs w:val="28"/>
        </w:rPr>
        <w:t>]</w:t>
      </w:r>
      <w:r w:rsidRPr="00FC1D25">
        <w:rPr>
          <w:sz w:val="28"/>
          <w:szCs w:val="28"/>
        </w:rPr>
        <w:t xml:space="preserve">.  Also called </w:t>
      </w:r>
      <w:r w:rsidRPr="00FC1D25">
        <w:rPr>
          <w:i/>
          <w:sz w:val="28"/>
          <w:szCs w:val="28"/>
        </w:rPr>
        <w:t>Gehenna</w:t>
      </w:r>
      <w:r w:rsidRPr="00FC1D25">
        <w:rPr>
          <w:sz w:val="28"/>
          <w:szCs w:val="28"/>
        </w:rPr>
        <w:t xml:space="preserve">, it was a shadow world, a land of no light or energy.  What happened after that </w:t>
      </w:r>
      <w:proofErr w:type="gramStart"/>
      <w:r w:rsidRPr="00FC1D25">
        <w:rPr>
          <w:sz w:val="28"/>
          <w:szCs w:val="28"/>
        </w:rPr>
        <w:t>still remains</w:t>
      </w:r>
      <w:proofErr w:type="gramEnd"/>
      <w:r w:rsidRPr="00FC1D25">
        <w:rPr>
          <w:sz w:val="28"/>
          <w:szCs w:val="28"/>
        </w:rPr>
        <w:t xml:space="preserve"> somewhat undefined in Jewish theology. </w:t>
      </w:r>
      <w:r w:rsidR="00FA4BB0">
        <w:rPr>
          <w:sz w:val="28"/>
          <w:szCs w:val="28"/>
        </w:rPr>
        <w:tab/>
      </w:r>
      <w:r w:rsidRPr="00FC1D25">
        <w:rPr>
          <w:sz w:val="28"/>
          <w:szCs w:val="28"/>
        </w:rPr>
        <w:t xml:space="preserve">But in Jesus' time, the belief was that in </w:t>
      </w:r>
      <w:proofErr w:type="spellStart"/>
      <w:r w:rsidRPr="00FC1D25">
        <w:rPr>
          <w:sz w:val="28"/>
          <w:szCs w:val="28"/>
        </w:rPr>
        <w:t>Sheol</w:t>
      </w:r>
      <w:proofErr w:type="spellEnd"/>
      <w:r w:rsidRPr="00FC1D25">
        <w:rPr>
          <w:sz w:val="28"/>
          <w:szCs w:val="28"/>
        </w:rPr>
        <w:t xml:space="preserve"> men lived some ill defined, weak shadowy existence</w:t>
      </w:r>
      <w:r w:rsidR="00FA4BB0">
        <w:rPr>
          <w:sz w:val="28"/>
          <w:szCs w:val="28"/>
        </w:rPr>
        <w:t xml:space="preserve"> (like one's backyard about </w:t>
      </w:r>
      <w:r w:rsidR="009F469E">
        <w:rPr>
          <w:sz w:val="28"/>
          <w:szCs w:val="28"/>
        </w:rPr>
        <w:t>2</w:t>
      </w:r>
      <w:r w:rsidR="00FA4BB0">
        <w:rPr>
          <w:sz w:val="28"/>
          <w:szCs w:val="28"/>
        </w:rPr>
        <w:t>AM)</w:t>
      </w:r>
      <w:r w:rsidRPr="00FC1D25">
        <w:rPr>
          <w:sz w:val="28"/>
          <w:szCs w:val="28"/>
        </w:rPr>
        <w:t xml:space="preserve">.  The Pharisee's has some sort of </w:t>
      </w:r>
      <w:proofErr w:type="gramStart"/>
      <w:r w:rsidRPr="00FC1D25">
        <w:rPr>
          <w:sz w:val="28"/>
          <w:szCs w:val="28"/>
        </w:rPr>
        <w:t>ill defined</w:t>
      </w:r>
      <w:proofErr w:type="gramEnd"/>
      <w:r w:rsidRPr="00FC1D25">
        <w:rPr>
          <w:sz w:val="28"/>
          <w:szCs w:val="28"/>
        </w:rPr>
        <w:t xml:space="preserve"> belief about souls leaving </w:t>
      </w:r>
      <w:proofErr w:type="spellStart"/>
      <w:r w:rsidRPr="00B630ED">
        <w:rPr>
          <w:i/>
          <w:sz w:val="28"/>
          <w:szCs w:val="28"/>
        </w:rPr>
        <w:t>sheol</w:t>
      </w:r>
      <w:proofErr w:type="spellEnd"/>
      <w:r w:rsidRPr="00FC1D25">
        <w:rPr>
          <w:sz w:val="28"/>
          <w:szCs w:val="28"/>
        </w:rPr>
        <w:t xml:space="preserve"> and going eventually to heaven, as we see in the story of Lazarus and the Rich man where the latter is in torment while Lazarus is at Abraham's bosom.</w:t>
      </w:r>
    </w:p>
    <w:p w14:paraId="731C8393" w14:textId="4B43FA4C" w:rsidR="00B35E95" w:rsidRPr="00FC1D25" w:rsidRDefault="00B35E95" w:rsidP="00B35E95">
      <w:pPr>
        <w:pStyle w:val="Standard"/>
        <w:spacing w:line="480" w:lineRule="auto"/>
        <w:rPr>
          <w:sz w:val="28"/>
          <w:szCs w:val="28"/>
        </w:rPr>
      </w:pPr>
      <w:r w:rsidRPr="00FC1D25">
        <w:rPr>
          <w:sz w:val="28"/>
          <w:szCs w:val="28"/>
        </w:rPr>
        <w:tab/>
        <w:t xml:space="preserve">Not surprisingly </w:t>
      </w:r>
      <w:proofErr w:type="gramStart"/>
      <w:r w:rsidRPr="00FC1D25">
        <w:rPr>
          <w:sz w:val="28"/>
          <w:szCs w:val="28"/>
        </w:rPr>
        <w:t>then  Jews</w:t>
      </w:r>
      <w:proofErr w:type="gramEnd"/>
      <w:r w:rsidRPr="00FC1D25">
        <w:rPr>
          <w:sz w:val="28"/>
          <w:szCs w:val="28"/>
        </w:rPr>
        <w:t xml:space="preserve"> also feared death. While it is true that the Pharisee's also had a belief in a resurrection at the end of all time, not all Jews, such as the Sadducee</w:t>
      </w:r>
      <w:r w:rsidR="00FA4BB0">
        <w:rPr>
          <w:sz w:val="28"/>
          <w:szCs w:val="28"/>
        </w:rPr>
        <w:t xml:space="preserve">s, shared that general resurrection belief, </w:t>
      </w:r>
      <w:r w:rsidR="009F469E">
        <w:rPr>
          <w:sz w:val="28"/>
          <w:szCs w:val="28"/>
        </w:rPr>
        <w:t xml:space="preserve">which </w:t>
      </w:r>
      <w:r w:rsidRPr="00FC1D25">
        <w:rPr>
          <w:sz w:val="28"/>
          <w:szCs w:val="28"/>
        </w:rPr>
        <w:t>was still weakly defined at Jesus time.</w:t>
      </w:r>
    </w:p>
    <w:p w14:paraId="59E8A094" w14:textId="7B31B240" w:rsidR="009F469E" w:rsidRDefault="00B35E95" w:rsidP="00B35E95">
      <w:pPr>
        <w:pStyle w:val="Standard"/>
        <w:spacing w:line="480" w:lineRule="auto"/>
        <w:rPr>
          <w:sz w:val="28"/>
          <w:szCs w:val="28"/>
        </w:rPr>
      </w:pPr>
      <w:r w:rsidRPr="00FC1D25">
        <w:rPr>
          <w:sz w:val="28"/>
          <w:szCs w:val="28"/>
        </w:rPr>
        <w:tab/>
        <w:t xml:space="preserve">Into these two belief structures came </w:t>
      </w:r>
      <w:r w:rsidR="00317F3F">
        <w:rPr>
          <w:sz w:val="28"/>
          <w:szCs w:val="28"/>
        </w:rPr>
        <w:t xml:space="preserve">St. </w:t>
      </w:r>
      <w:r w:rsidRPr="00FC1D25">
        <w:rPr>
          <w:sz w:val="28"/>
          <w:szCs w:val="28"/>
        </w:rPr>
        <w:t xml:space="preserve">Paul's arresting, very clear Gospel message that Jesus, after his horrible death, had come back to life, </w:t>
      </w:r>
      <w:proofErr w:type="gramStart"/>
      <w:r w:rsidRPr="00FC1D25">
        <w:rPr>
          <w:sz w:val="28"/>
          <w:szCs w:val="28"/>
        </w:rPr>
        <w:t>soul</w:t>
      </w:r>
      <w:proofErr w:type="gramEnd"/>
      <w:r w:rsidRPr="00FC1D25">
        <w:rPr>
          <w:sz w:val="28"/>
          <w:szCs w:val="28"/>
        </w:rPr>
        <w:t xml:space="preserve"> AND body.  What can we learn from </w:t>
      </w:r>
      <w:proofErr w:type="gramStart"/>
      <w:r w:rsidRPr="00FC1D25">
        <w:rPr>
          <w:sz w:val="28"/>
          <w:szCs w:val="28"/>
        </w:rPr>
        <w:t>Jesus</w:t>
      </w:r>
      <w:proofErr w:type="gramEnd"/>
      <w:r w:rsidRPr="00FC1D25">
        <w:rPr>
          <w:sz w:val="28"/>
          <w:szCs w:val="28"/>
        </w:rPr>
        <w:t xml:space="preserve"> reappearance in his body after his death?  </w:t>
      </w:r>
    </w:p>
    <w:p w14:paraId="27F08A60" w14:textId="09E60F61" w:rsidR="00B35E95" w:rsidRPr="00FC1D25" w:rsidRDefault="00B35E95" w:rsidP="009F469E">
      <w:pPr>
        <w:pStyle w:val="Standard"/>
        <w:spacing w:line="480" w:lineRule="auto"/>
        <w:ind w:firstLine="720"/>
        <w:rPr>
          <w:sz w:val="28"/>
          <w:szCs w:val="28"/>
        </w:rPr>
      </w:pPr>
      <w:r w:rsidRPr="00FC1D25">
        <w:rPr>
          <w:sz w:val="28"/>
          <w:szCs w:val="28"/>
        </w:rPr>
        <w:t xml:space="preserve">We might remember that Mary Magdalene stopped weeping at the tomb when she heard </w:t>
      </w:r>
      <w:proofErr w:type="gramStart"/>
      <w:r w:rsidRPr="00FC1D25">
        <w:rPr>
          <w:sz w:val="28"/>
          <w:szCs w:val="28"/>
        </w:rPr>
        <w:t>Jesus</w:t>
      </w:r>
      <w:proofErr w:type="gramEnd"/>
      <w:r w:rsidRPr="00FC1D25">
        <w:rPr>
          <w:sz w:val="28"/>
          <w:szCs w:val="28"/>
        </w:rPr>
        <w:t xml:space="preserve"> </w:t>
      </w:r>
      <w:r w:rsidRPr="00FC1D25">
        <w:rPr>
          <w:b/>
          <w:bCs/>
          <w:sz w:val="28"/>
          <w:szCs w:val="28"/>
        </w:rPr>
        <w:t>voice</w:t>
      </w:r>
      <w:r w:rsidRPr="00FC1D25">
        <w:rPr>
          <w:sz w:val="28"/>
          <w:szCs w:val="28"/>
        </w:rPr>
        <w:t xml:space="preserve">.  It sounded </w:t>
      </w:r>
      <w:proofErr w:type="gramStart"/>
      <w:r w:rsidRPr="00FC1D25">
        <w:rPr>
          <w:sz w:val="28"/>
          <w:szCs w:val="28"/>
        </w:rPr>
        <w:t>familiar .</w:t>
      </w:r>
      <w:proofErr w:type="gramEnd"/>
      <w:r w:rsidRPr="00FC1D25">
        <w:rPr>
          <w:sz w:val="28"/>
          <w:szCs w:val="28"/>
        </w:rPr>
        <w:t xml:space="preserve">  Her eyes were opened from </w:t>
      </w:r>
      <w:proofErr w:type="gramStart"/>
      <w:r w:rsidRPr="00FC1D25">
        <w:rPr>
          <w:sz w:val="28"/>
          <w:szCs w:val="28"/>
        </w:rPr>
        <w:t>sorrow</w:t>
      </w:r>
      <w:proofErr w:type="gramEnd"/>
      <w:r w:rsidRPr="00FC1D25">
        <w:rPr>
          <w:sz w:val="28"/>
          <w:szCs w:val="28"/>
        </w:rPr>
        <w:t xml:space="preserve"> and she cried, “</w:t>
      </w:r>
      <w:proofErr w:type="spellStart"/>
      <w:r w:rsidRPr="00FC1D25">
        <w:rPr>
          <w:sz w:val="28"/>
          <w:szCs w:val="28"/>
        </w:rPr>
        <w:t>rabboni</w:t>
      </w:r>
      <w:proofErr w:type="spellEnd"/>
      <w:r w:rsidRPr="00FC1D25">
        <w:rPr>
          <w:sz w:val="28"/>
          <w:szCs w:val="28"/>
        </w:rPr>
        <w:t xml:space="preserve">!”  Those on the road to Emmaus did not recognize with whom they were conversing </w:t>
      </w:r>
      <w:r w:rsidRPr="00FC1D25">
        <w:rPr>
          <w:i/>
          <w:iCs/>
          <w:sz w:val="28"/>
          <w:szCs w:val="28"/>
        </w:rPr>
        <w:t>until</w:t>
      </w:r>
      <w:r w:rsidRPr="00FC1D25">
        <w:rPr>
          <w:sz w:val="28"/>
          <w:szCs w:val="28"/>
        </w:rPr>
        <w:t xml:space="preserve"> Jesus </w:t>
      </w:r>
      <w:r w:rsidRPr="00FC1D25">
        <w:rPr>
          <w:sz w:val="28"/>
          <w:szCs w:val="28"/>
        </w:rPr>
        <w:lastRenderedPageBreak/>
        <w:t xml:space="preserve">opened </w:t>
      </w:r>
      <w:r w:rsidRPr="00FC1D25">
        <w:rPr>
          <w:b/>
          <w:bCs/>
          <w:sz w:val="28"/>
          <w:szCs w:val="28"/>
        </w:rPr>
        <w:t>their</w:t>
      </w:r>
      <w:r w:rsidRPr="00FC1D25">
        <w:rPr>
          <w:sz w:val="28"/>
          <w:szCs w:val="28"/>
        </w:rPr>
        <w:t xml:space="preserve"> eyes in the breaking of bread.  Then...they recognized their Lord.</w:t>
      </w:r>
    </w:p>
    <w:p w14:paraId="51F954F9" w14:textId="77777777" w:rsidR="00B35E95" w:rsidRDefault="00B35E95" w:rsidP="00B35E95">
      <w:pPr>
        <w:pStyle w:val="Standard"/>
        <w:spacing w:line="480" w:lineRule="auto"/>
        <w:rPr>
          <w:sz w:val="28"/>
          <w:szCs w:val="28"/>
        </w:rPr>
      </w:pPr>
      <w:r w:rsidRPr="00FC1D25">
        <w:rPr>
          <w:sz w:val="28"/>
          <w:szCs w:val="28"/>
        </w:rPr>
        <w:tab/>
        <w:t xml:space="preserve">That the disciples, from Mary Magdalene to the Apostles, to James the Lord's brother, all recognized Jesus meant that he looked and sounded familiar, but not necessarily as he had </w:t>
      </w:r>
      <w:r>
        <w:rPr>
          <w:sz w:val="28"/>
          <w:szCs w:val="28"/>
        </w:rPr>
        <w:t>days</w:t>
      </w:r>
      <w:r w:rsidRPr="00FC1D25">
        <w:rPr>
          <w:sz w:val="28"/>
          <w:szCs w:val="28"/>
        </w:rPr>
        <w:t xml:space="preserve"> earlier walking and teaching everywhere.  Jesus' personality remained, yet He bore wounds in his body.  But only a few wounds.   </w:t>
      </w:r>
    </w:p>
    <w:p w14:paraId="653DB4F6" w14:textId="77777777" w:rsidR="00B35E95" w:rsidRPr="00FC1D25" w:rsidRDefault="00B35E95" w:rsidP="00B35E95">
      <w:pPr>
        <w:pStyle w:val="Standard"/>
        <w:spacing w:line="480" w:lineRule="auto"/>
        <w:rPr>
          <w:sz w:val="28"/>
          <w:szCs w:val="28"/>
        </w:rPr>
      </w:pPr>
      <w:r>
        <w:rPr>
          <w:sz w:val="28"/>
          <w:szCs w:val="28"/>
        </w:rPr>
        <w:tab/>
      </w:r>
      <w:r w:rsidRPr="00FC1D25">
        <w:rPr>
          <w:sz w:val="28"/>
          <w:szCs w:val="28"/>
        </w:rPr>
        <w:t xml:space="preserve">The Gospels do </w:t>
      </w:r>
      <w:r w:rsidRPr="00FC1D25">
        <w:rPr>
          <w:b/>
          <w:bCs/>
          <w:sz w:val="28"/>
          <w:szCs w:val="28"/>
        </w:rPr>
        <w:t>not</w:t>
      </w:r>
      <w:r w:rsidRPr="00FC1D25">
        <w:rPr>
          <w:sz w:val="28"/>
          <w:szCs w:val="28"/>
        </w:rPr>
        <w:t xml:space="preserve"> recount Jesus peacefully reassuring his disciples after his Resurrection still looking as if he had just stepped off the cross: all horribly beaten. Jesus, while perfect in human and divine nature had nonetheless </w:t>
      </w:r>
      <w:r w:rsidRPr="00FC1D25">
        <w:rPr>
          <w:b/>
          <w:bCs/>
          <w:sz w:val="28"/>
          <w:szCs w:val="28"/>
        </w:rPr>
        <w:t>himself</w:t>
      </w:r>
      <w:r w:rsidRPr="00FC1D25">
        <w:rPr>
          <w:sz w:val="28"/>
          <w:szCs w:val="28"/>
        </w:rPr>
        <w:t xml:space="preserve"> changed from what he had been in his own human prime. His resurrected body incorporated the five piercings through him made by human wickedness.</w:t>
      </w:r>
    </w:p>
    <w:p w14:paraId="0B543FC6" w14:textId="77777777" w:rsidR="00FA4BB0" w:rsidRDefault="00B35E95" w:rsidP="00B35E95">
      <w:pPr>
        <w:pStyle w:val="Standard"/>
        <w:spacing w:line="480" w:lineRule="auto"/>
        <w:rPr>
          <w:sz w:val="28"/>
          <w:szCs w:val="28"/>
        </w:rPr>
      </w:pPr>
      <w:r w:rsidRPr="00FC1D25">
        <w:rPr>
          <w:sz w:val="28"/>
          <w:szCs w:val="28"/>
        </w:rPr>
        <w:tab/>
        <w:t xml:space="preserve">This should be comforting to us in looking at our own </w:t>
      </w:r>
      <w:proofErr w:type="gramStart"/>
      <w:r w:rsidRPr="00FC1D25">
        <w:rPr>
          <w:sz w:val="28"/>
          <w:szCs w:val="28"/>
        </w:rPr>
        <w:t>death's</w:t>
      </w:r>
      <w:proofErr w:type="gramEnd"/>
      <w:r w:rsidRPr="00FC1D25">
        <w:rPr>
          <w:sz w:val="28"/>
          <w:szCs w:val="28"/>
        </w:rPr>
        <w:t xml:space="preserve">.  Not only can we look forward to seeing our bodies again at the end of time, unlike the Greeks' belief, we can look forward to seeing them </w:t>
      </w:r>
      <w:r w:rsidRPr="00FC1D25">
        <w:rPr>
          <w:b/>
          <w:bCs/>
          <w:sz w:val="28"/>
          <w:szCs w:val="28"/>
        </w:rPr>
        <w:t>perfected</w:t>
      </w:r>
      <w:r w:rsidRPr="00FC1D25">
        <w:rPr>
          <w:sz w:val="28"/>
          <w:szCs w:val="28"/>
        </w:rPr>
        <w:t xml:space="preserve"> when our souls are reunited with them, unlike the Pharisee's.  We will look </w:t>
      </w:r>
      <w:r w:rsidRPr="00FC1D25">
        <w:rPr>
          <w:i/>
          <w:iCs/>
          <w:sz w:val="28"/>
          <w:szCs w:val="28"/>
        </w:rPr>
        <w:t>better</w:t>
      </w:r>
      <w:r w:rsidRPr="00FC1D25">
        <w:rPr>
          <w:sz w:val="28"/>
          <w:szCs w:val="28"/>
        </w:rPr>
        <w:t xml:space="preserve"> than we have in our prime.  </w:t>
      </w:r>
    </w:p>
    <w:p w14:paraId="603A10A4" w14:textId="77777777" w:rsidR="009F469E" w:rsidRDefault="00FA4BB0" w:rsidP="00B35E95">
      <w:pPr>
        <w:pStyle w:val="Standard"/>
        <w:spacing w:line="480" w:lineRule="auto"/>
        <w:rPr>
          <w:sz w:val="28"/>
          <w:szCs w:val="28"/>
        </w:rPr>
      </w:pPr>
      <w:r>
        <w:rPr>
          <w:sz w:val="28"/>
          <w:szCs w:val="28"/>
        </w:rPr>
        <w:tab/>
      </w:r>
      <w:r w:rsidR="00B35E95" w:rsidRPr="00FC1D25">
        <w:rPr>
          <w:sz w:val="28"/>
          <w:szCs w:val="28"/>
        </w:rPr>
        <w:t xml:space="preserve">We will not go through eternity with the broken or infirm body with which we died.  We will be different, yet familiar.  </w:t>
      </w:r>
    </w:p>
    <w:p w14:paraId="3A1F52D1" w14:textId="4C652B47" w:rsidR="00B35E95" w:rsidRPr="00FC1D25" w:rsidRDefault="00B35E95" w:rsidP="009F469E">
      <w:pPr>
        <w:pStyle w:val="Standard"/>
        <w:spacing w:line="480" w:lineRule="auto"/>
        <w:ind w:firstLine="720"/>
        <w:rPr>
          <w:sz w:val="28"/>
          <w:szCs w:val="28"/>
        </w:rPr>
      </w:pPr>
      <w:r w:rsidRPr="00FC1D25">
        <w:rPr>
          <w:sz w:val="28"/>
          <w:szCs w:val="28"/>
        </w:rPr>
        <w:lastRenderedPageBreak/>
        <w:t>Until the time when our souls are reunited with our perfected bodies, our personalities, our uniqueness, our voices, as the disciples perceived in Jesus after his resurrection, that which makes us familiar to others...will remain. How remains a Divine mystery.</w:t>
      </w:r>
    </w:p>
    <w:p w14:paraId="65747390" w14:textId="38976D4C" w:rsidR="009F469E" w:rsidRDefault="00B35E95" w:rsidP="00B35E95">
      <w:pPr>
        <w:pStyle w:val="Standard"/>
        <w:spacing w:line="480" w:lineRule="auto"/>
        <w:rPr>
          <w:sz w:val="28"/>
          <w:szCs w:val="28"/>
        </w:rPr>
      </w:pPr>
      <w:r w:rsidRPr="00FC1D25">
        <w:rPr>
          <w:sz w:val="28"/>
          <w:szCs w:val="28"/>
        </w:rPr>
        <w:tab/>
        <w:t>Too often today people in our society show signs of unbelief in life after death.  They do this by showing great fear of death, as opposed merely discomfort at an unknown doorway</w:t>
      </w:r>
      <w:r w:rsidR="00210379">
        <w:rPr>
          <w:sz w:val="28"/>
          <w:szCs w:val="28"/>
        </w:rPr>
        <w:t xml:space="preserve"> which all cross</w:t>
      </w:r>
      <w:r w:rsidRPr="00FC1D25">
        <w:rPr>
          <w:sz w:val="28"/>
          <w:szCs w:val="28"/>
        </w:rPr>
        <w:t xml:space="preserve">. </w:t>
      </w:r>
    </w:p>
    <w:p w14:paraId="5EB8E521" w14:textId="67DBFF68" w:rsidR="00B35E95" w:rsidRDefault="00B35E95" w:rsidP="009F469E">
      <w:pPr>
        <w:pStyle w:val="Standard"/>
        <w:spacing w:line="480" w:lineRule="auto"/>
        <w:ind w:firstLine="720"/>
        <w:rPr>
          <w:sz w:val="28"/>
          <w:szCs w:val="28"/>
        </w:rPr>
      </w:pPr>
      <w:r w:rsidRPr="00FC1D25">
        <w:rPr>
          <w:sz w:val="28"/>
          <w:szCs w:val="28"/>
        </w:rPr>
        <w:t xml:space="preserve">We see this in how the most important matters of our age today revolve around death:  better doctors, better research, better equipment, better medicines, better health care. Other generations poured their communities' time, money, and talent into building churches, shrines, and cathedrals.  Ours are poured into hospitals </w:t>
      </w:r>
      <w:r w:rsidR="009F469E">
        <w:rPr>
          <w:sz w:val="28"/>
          <w:szCs w:val="28"/>
        </w:rPr>
        <w:t xml:space="preserve">and health activities </w:t>
      </w:r>
      <w:r w:rsidRPr="00FC1D25">
        <w:rPr>
          <w:sz w:val="28"/>
          <w:szCs w:val="28"/>
        </w:rPr>
        <w:t xml:space="preserve">to </w:t>
      </w:r>
      <w:r w:rsidRPr="00317F3F">
        <w:rPr>
          <w:i/>
          <w:iCs/>
          <w:sz w:val="28"/>
          <w:szCs w:val="28"/>
        </w:rPr>
        <w:t>squeeze</w:t>
      </w:r>
      <w:r w:rsidRPr="00FC1D25">
        <w:rPr>
          <w:sz w:val="28"/>
          <w:szCs w:val="28"/>
        </w:rPr>
        <w:t xml:space="preserve"> out every possible </w:t>
      </w:r>
      <w:r w:rsidRPr="00C8584E">
        <w:rPr>
          <w:b/>
          <w:bCs/>
          <w:sz w:val="28"/>
          <w:szCs w:val="28"/>
        </w:rPr>
        <w:t xml:space="preserve">moment </w:t>
      </w:r>
      <w:r w:rsidRPr="00FC1D25">
        <w:rPr>
          <w:sz w:val="28"/>
          <w:szCs w:val="28"/>
        </w:rPr>
        <w:t>of earthly existence.</w:t>
      </w:r>
      <w:r w:rsidR="009F469E">
        <w:rPr>
          <w:sz w:val="28"/>
          <w:szCs w:val="28"/>
        </w:rPr>
        <w:t xml:space="preserve"> </w:t>
      </w:r>
    </w:p>
    <w:p w14:paraId="17FBC19A" w14:textId="6CDBEC65" w:rsidR="004F3877" w:rsidRDefault="009F469E" w:rsidP="00210379">
      <w:pPr>
        <w:pStyle w:val="Standard"/>
        <w:spacing w:line="480" w:lineRule="auto"/>
        <w:rPr>
          <w:sz w:val="28"/>
          <w:szCs w:val="28"/>
        </w:rPr>
      </w:pPr>
      <w:r>
        <w:rPr>
          <w:sz w:val="28"/>
          <w:szCs w:val="28"/>
        </w:rPr>
        <w:tab/>
        <w:t xml:space="preserve">Just </w:t>
      </w:r>
      <w:r w:rsidR="00210379">
        <w:rPr>
          <w:sz w:val="28"/>
          <w:szCs w:val="28"/>
        </w:rPr>
        <w:t xml:space="preserve">last </w:t>
      </w:r>
      <w:r>
        <w:rPr>
          <w:sz w:val="28"/>
          <w:szCs w:val="28"/>
        </w:rPr>
        <w:t xml:space="preserve">week there was a news story in the </w:t>
      </w:r>
      <w:r w:rsidRPr="00210379">
        <w:rPr>
          <w:i/>
          <w:iCs/>
          <w:sz w:val="28"/>
          <w:szCs w:val="28"/>
        </w:rPr>
        <w:t>WSJ</w:t>
      </w:r>
      <w:r>
        <w:rPr>
          <w:sz w:val="28"/>
          <w:szCs w:val="28"/>
        </w:rPr>
        <w:t xml:space="preserve"> about a well-off young couple with three kids where daily they spend time not just stretching</w:t>
      </w:r>
      <w:r w:rsidR="004F3877">
        <w:rPr>
          <w:sz w:val="28"/>
          <w:szCs w:val="28"/>
        </w:rPr>
        <w:t xml:space="preserve">, meeting with a </w:t>
      </w:r>
      <w:proofErr w:type="gramStart"/>
      <w:r w:rsidR="004F3877">
        <w:rPr>
          <w:sz w:val="28"/>
          <w:szCs w:val="28"/>
        </w:rPr>
        <w:t>trainer</w:t>
      </w:r>
      <w:proofErr w:type="gramEnd"/>
      <w:r>
        <w:rPr>
          <w:sz w:val="28"/>
          <w:szCs w:val="28"/>
        </w:rPr>
        <w:t xml:space="preserve"> or exercising</w:t>
      </w:r>
      <w:r w:rsidR="004F3877">
        <w:rPr>
          <w:sz w:val="28"/>
          <w:szCs w:val="28"/>
        </w:rPr>
        <w:t>,</w:t>
      </w:r>
      <w:r>
        <w:rPr>
          <w:sz w:val="28"/>
          <w:szCs w:val="28"/>
        </w:rPr>
        <w:t xml:space="preserve"> but </w:t>
      </w:r>
      <w:r w:rsidR="00210379">
        <w:rPr>
          <w:sz w:val="28"/>
          <w:szCs w:val="28"/>
        </w:rPr>
        <w:t xml:space="preserve">also </w:t>
      </w:r>
      <w:r>
        <w:rPr>
          <w:sz w:val="28"/>
          <w:szCs w:val="28"/>
        </w:rPr>
        <w:t>on</w:t>
      </w:r>
      <w:r w:rsidR="00210379">
        <w:rPr>
          <w:sz w:val="28"/>
          <w:szCs w:val="28"/>
        </w:rPr>
        <w:t>, say,</w:t>
      </w:r>
      <w:r>
        <w:rPr>
          <w:sz w:val="28"/>
          <w:szCs w:val="28"/>
        </w:rPr>
        <w:t xml:space="preserve"> posture exercises</w:t>
      </w:r>
      <w:r w:rsidR="004F3877">
        <w:rPr>
          <w:sz w:val="28"/>
          <w:szCs w:val="28"/>
        </w:rPr>
        <w:t xml:space="preserve"> and TM</w:t>
      </w:r>
      <w:r w:rsidR="00563963">
        <w:rPr>
          <w:sz w:val="28"/>
          <w:szCs w:val="28"/>
        </w:rPr>
        <w:t>, and “Affirmations”</w:t>
      </w:r>
      <w:r>
        <w:rPr>
          <w:sz w:val="28"/>
          <w:szCs w:val="28"/>
        </w:rPr>
        <w:t xml:space="preserve">. </w:t>
      </w:r>
      <w:r w:rsidR="004F3877">
        <w:rPr>
          <w:sz w:val="28"/>
          <w:szCs w:val="28"/>
        </w:rPr>
        <w:t xml:space="preserve">They </w:t>
      </w:r>
      <w:r w:rsidR="00C8584E">
        <w:rPr>
          <w:sz w:val="28"/>
          <w:szCs w:val="28"/>
        </w:rPr>
        <w:t xml:space="preserve">also </w:t>
      </w:r>
      <w:r w:rsidR="004F3877">
        <w:rPr>
          <w:sz w:val="28"/>
          <w:szCs w:val="28"/>
        </w:rPr>
        <w:t xml:space="preserve">“bio-hack” their bodies and their home. </w:t>
      </w:r>
    </w:p>
    <w:p w14:paraId="78619DF3" w14:textId="05A9E116" w:rsidR="009F469E" w:rsidRPr="00FC1D25" w:rsidRDefault="004F3877" w:rsidP="004F3877">
      <w:pPr>
        <w:pStyle w:val="Standard"/>
        <w:spacing w:line="480" w:lineRule="auto"/>
        <w:ind w:firstLine="720"/>
        <w:rPr>
          <w:sz w:val="28"/>
          <w:szCs w:val="28"/>
        </w:rPr>
      </w:pPr>
      <w:r>
        <w:rPr>
          <w:sz w:val="28"/>
          <w:szCs w:val="28"/>
        </w:rPr>
        <w:t>T</w:t>
      </w:r>
      <w:r w:rsidR="009F469E">
        <w:rPr>
          <w:sz w:val="28"/>
          <w:szCs w:val="28"/>
        </w:rPr>
        <w:t xml:space="preserve">hey </w:t>
      </w:r>
      <w:r w:rsidR="00563963">
        <w:rPr>
          <w:sz w:val="28"/>
          <w:szCs w:val="28"/>
        </w:rPr>
        <w:t xml:space="preserve">rent </w:t>
      </w:r>
      <w:r w:rsidR="009F469E">
        <w:rPr>
          <w:sz w:val="28"/>
          <w:szCs w:val="28"/>
        </w:rPr>
        <w:t xml:space="preserve">a house </w:t>
      </w:r>
      <w:r w:rsidR="00563963">
        <w:rPr>
          <w:sz w:val="28"/>
          <w:szCs w:val="28"/>
        </w:rPr>
        <w:t>they have customized</w:t>
      </w:r>
      <w:r w:rsidR="009F469E">
        <w:rPr>
          <w:sz w:val="28"/>
          <w:szCs w:val="28"/>
        </w:rPr>
        <w:t xml:space="preserve"> to interact well with the</w:t>
      </w:r>
      <w:r w:rsidR="00210379">
        <w:rPr>
          <w:sz w:val="28"/>
          <w:szCs w:val="28"/>
        </w:rPr>
        <w:t>ir</w:t>
      </w:r>
      <w:r w:rsidR="009F469E">
        <w:rPr>
          <w:sz w:val="28"/>
          <w:szCs w:val="28"/>
        </w:rPr>
        <w:t xml:space="preserve"> bodies</w:t>
      </w:r>
      <w:r>
        <w:rPr>
          <w:sz w:val="28"/>
          <w:szCs w:val="28"/>
        </w:rPr>
        <w:t xml:space="preserve"> with expensive equipment to produce their ideal sound vibration</w:t>
      </w:r>
      <w:r w:rsidR="00C8584E">
        <w:rPr>
          <w:sz w:val="28"/>
          <w:szCs w:val="28"/>
        </w:rPr>
        <w:t>s</w:t>
      </w:r>
      <w:r w:rsidR="009F469E">
        <w:rPr>
          <w:sz w:val="28"/>
          <w:szCs w:val="28"/>
        </w:rPr>
        <w:t xml:space="preserve"> </w:t>
      </w:r>
      <w:r>
        <w:rPr>
          <w:sz w:val="28"/>
          <w:szCs w:val="28"/>
        </w:rPr>
        <w:t>and give them extra oxygen while exercising.  T</w:t>
      </w:r>
      <w:r w:rsidR="009F469E">
        <w:rPr>
          <w:sz w:val="28"/>
          <w:szCs w:val="28"/>
        </w:rPr>
        <w:t xml:space="preserve">hey take vitamins specifically </w:t>
      </w:r>
      <w:r w:rsidR="009F469E">
        <w:rPr>
          <w:sz w:val="28"/>
          <w:szCs w:val="28"/>
        </w:rPr>
        <w:lastRenderedPageBreak/>
        <w:t>designed for the</w:t>
      </w:r>
      <w:r w:rsidR="00210379">
        <w:rPr>
          <w:sz w:val="28"/>
          <w:szCs w:val="28"/>
        </w:rPr>
        <w:t>ir</w:t>
      </w:r>
      <w:r w:rsidR="009F469E">
        <w:rPr>
          <w:sz w:val="28"/>
          <w:szCs w:val="28"/>
        </w:rPr>
        <w:t xml:space="preserve"> genes.  The wife takes 23 </w:t>
      </w:r>
      <w:r w:rsidR="00210379">
        <w:rPr>
          <w:sz w:val="28"/>
          <w:szCs w:val="28"/>
        </w:rPr>
        <w:t>such prescription</w:t>
      </w:r>
      <w:r w:rsidR="009F469E">
        <w:rPr>
          <w:sz w:val="28"/>
          <w:szCs w:val="28"/>
        </w:rPr>
        <w:t xml:space="preserve"> vitamins per day.  The husband—brace yourself—takes </w:t>
      </w:r>
      <w:r w:rsidR="00563963">
        <w:rPr>
          <w:sz w:val="28"/>
          <w:szCs w:val="28"/>
        </w:rPr>
        <w:t>daily</w:t>
      </w:r>
      <w:r w:rsidR="009F469E">
        <w:rPr>
          <w:sz w:val="28"/>
          <w:szCs w:val="28"/>
        </w:rPr>
        <w:t xml:space="preserve">: </w:t>
      </w:r>
      <w:r w:rsidR="009F469E" w:rsidRPr="00210379">
        <w:rPr>
          <w:b/>
          <w:bCs/>
          <w:sz w:val="28"/>
          <w:szCs w:val="28"/>
        </w:rPr>
        <w:t>150</w:t>
      </w:r>
      <w:r w:rsidR="009F469E">
        <w:rPr>
          <w:sz w:val="28"/>
          <w:szCs w:val="28"/>
        </w:rPr>
        <w:t>.</w:t>
      </w:r>
      <w:r w:rsidR="00563963">
        <w:rPr>
          <w:sz w:val="28"/>
          <w:szCs w:val="28"/>
        </w:rPr>
        <w:t xml:space="preserve">  (So much for pizza,)</w:t>
      </w:r>
    </w:p>
    <w:p w14:paraId="763B0E95" w14:textId="79DBCBE4" w:rsidR="00B35E95" w:rsidRPr="00FC1D25" w:rsidRDefault="00B35E95" w:rsidP="00B35E95">
      <w:pPr>
        <w:pStyle w:val="Standard"/>
        <w:spacing w:line="480" w:lineRule="auto"/>
        <w:rPr>
          <w:sz w:val="28"/>
          <w:szCs w:val="28"/>
        </w:rPr>
      </w:pPr>
      <w:r w:rsidRPr="00FC1D25">
        <w:rPr>
          <w:sz w:val="28"/>
          <w:szCs w:val="28"/>
        </w:rPr>
        <w:tab/>
        <w:t xml:space="preserve">Now it is not wrong to want to be healthy or to want </w:t>
      </w:r>
      <w:proofErr w:type="gramStart"/>
      <w:r w:rsidRPr="00FC1D25">
        <w:rPr>
          <w:sz w:val="28"/>
          <w:szCs w:val="28"/>
        </w:rPr>
        <w:t>to  ease</w:t>
      </w:r>
      <w:proofErr w:type="gramEnd"/>
      <w:r w:rsidRPr="00FC1D25">
        <w:rPr>
          <w:sz w:val="28"/>
          <w:szCs w:val="28"/>
        </w:rPr>
        <w:t xml:space="preserve"> suffering</w:t>
      </w:r>
      <w:r w:rsidR="004F3877">
        <w:rPr>
          <w:sz w:val="28"/>
          <w:szCs w:val="28"/>
        </w:rPr>
        <w:t>.</w:t>
      </w:r>
      <w:r w:rsidRPr="00FC1D25">
        <w:rPr>
          <w:sz w:val="28"/>
          <w:szCs w:val="28"/>
        </w:rPr>
        <w:t>in others. Indeed, we should take care of our bodies, as temples for the H</w:t>
      </w:r>
      <w:r w:rsidR="00210379">
        <w:rPr>
          <w:sz w:val="28"/>
          <w:szCs w:val="28"/>
        </w:rPr>
        <w:t xml:space="preserve">oly </w:t>
      </w:r>
      <w:r w:rsidRPr="00FC1D25">
        <w:rPr>
          <w:sz w:val="28"/>
          <w:szCs w:val="28"/>
        </w:rPr>
        <w:t>S</w:t>
      </w:r>
      <w:r w:rsidR="00210379">
        <w:rPr>
          <w:sz w:val="28"/>
          <w:szCs w:val="28"/>
        </w:rPr>
        <w:t>pirit</w:t>
      </w:r>
      <w:r w:rsidRPr="00FC1D25">
        <w:rPr>
          <w:sz w:val="28"/>
          <w:szCs w:val="28"/>
        </w:rPr>
        <w:t xml:space="preserve">.  And we should help others who suffer, as Jesus did.  Yet, as with much in our lives, spiritual or physical, the question comes down to one of </w:t>
      </w:r>
      <w:r w:rsidRPr="00FC1D25">
        <w:rPr>
          <w:b/>
          <w:bCs/>
          <w:sz w:val="28"/>
          <w:szCs w:val="28"/>
        </w:rPr>
        <w:t>focus</w:t>
      </w:r>
      <w:r w:rsidRPr="00FC1D25">
        <w:rPr>
          <w:sz w:val="28"/>
          <w:szCs w:val="28"/>
        </w:rPr>
        <w:t xml:space="preserve">.  </w:t>
      </w:r>
      <w:r w:rsidRPr="00FC1D25">
        <w:rPr>
          <w:sz w:val="28"/>
          <w:szCs w:val="28"/>
        </w:rPr>
        <w:tab/>
      </w:r>
    </w:p>
    <w:p w14:paraId="52AB6409" w14:textId="134C4006" w:rsidR="00B35E95" w:rsidRPr="00FC1D25" w:rsidRDefault="00B35E95" w:rsidP="00B35E95">
      <w:pPr>
        <w:pStyle w:val="Standard"/>
        <w:spacing w:line="480" w:lineRule="auto"/>
        <w:rPr>
          <w:sz w:val="28"/>
          <w:szCs w:val="28"/>
        </w:rPr>
      </w:pPr>
      <w:r w:rsidRPr="00FC1D25">
        <w:rPr>
          <w:sz w:val="28"/>
          <w:szCs w:val="28"/>
        </w:rPr>
        <w:tab/>
        <w:t>As we have talked</w:t>
      </w:r>
      <w:r w:rsidR="00317F3F">
        <w:rPr>
          <w:sz w:val="28"/>
          <w:szCs w:val="28"/>
        </w:rPr>
        <w:t xml:space="preserve"> before</w:t>
      </w:r>
      <w:r w:rsidRPr="00FC1D25">
        <w:rPr>
          <w:sz w:val="28"/>
          <w:szCs w:val="28"/>
        </w:rPr>
        <w:t xml:space="preserve">, what is the purpose behind any prayer, or indeed any activity?  Just as some churches bear inscriptions, </w:t>
      </w:r>
      <w:r w:rsidRPr="00FC1D25">
        <w:rPr>
          <w:i/>
          <w:sz w:val="28"/>
          <w:szCs w:val="28"/>
        </w:rPr>
        <w:t xml:space="preserve">ad </w:t>
      </w:r>
      <w:proofErr w:type="spellStart"/>
      <w:r w:rsidRPr="00FC1D25">
        <w:rPr>
          <w:i/>
          <w:sz w:val="28"/>
          <w:szCs w:val="28"/>
        </w:rPr>
        <w:t>majorem</w:t>
      </w:r>
      <w:proofErr w:type="spellEnd"/>
      <w:r w:rsidRPr="00FC1D25">
        <w:rPr>
          <w:i/>
          <w:sz w:val="28"/>
          <w:szCs w:val="28"/>
        </w:rPr>
        <w:t xml:space="preserve"> </w:t>
      </w:r>
      <w:proofErr w:type="spellStart"/>
      <w:r w:rsidRPr="00FC1D25">
        <w:rPr>
          <w:i/>
          <w:sz w:val="28"/>
          <w:szCs w:val="28"/>
        </w:rPr>
        <w:t>gloriam</w:t>
      </w:r>
      <w:proofErr w:type="spellEnd"/>
      <w:r w:rsidRPr="00FC1D25">
        <w:rPr>
          <w:i/>
          <w:sz w:val="28"/>
          <w:szCs w:val="28"/>
        </w:rPr>
        <w:t xml:space="preserve"> Dei</w:t>
      </w:r>
      <w:r w:rsidRPr="00FC1D25">
        <w:rPr>
          <w:sz w:val="28"/>
          <w:szCs w:val="28"/>
        </w:rPr>
        <w:t xml:space="preserve"> (to the greater glory of God</w:t>
      </w:r>
      <w:proofErr w:type="gramStart"/>
      <w:r w:rsidRPr="00FC1D25">
        <w:rPr>
          <w:sz w:val="28"/>
          <w:szCs w:val="28"/>
        </w:rPr>
        <w:t>),  we</w:t>
      </w:r>
      <w:proofErr w:type="gramEnd"/>
      <w:r w:rsidRPr="00FC1D25">
        <w:rPr>
          <w:sz w:val="28"/>
          <w:szCs w:val="28"/>
        </w:rPr>
        <w:t xml:space="preserve"> sometimes meet people who see their entire lives as in service to the Lord</w:t>
      </w:r>
      <w:r w:rsidR="00595BF7">
        <w:rPr>
          <w:sz w:val="28"/>
          <w:szCs w:val="28"/>
        </w:rPr>
        <w:t>, such as monastics</w:t>
      </w:r>
      <w:r w:rsidRPr="00FC1D25">
        <w:rPr>
          <w:sz w:val="28"/>
          <w:szCs w:val="28"/>
        </w:rPr>
        <w:t xml:space="preserve">.   </w:t>
      </w:r>
      <w:proofErr w:type="gramStart"/>
      <w:r w:rsidRPr="00FC1D25">
        <w:rPr>
          <w:sz w:val="28"/>
          <w:szCs w:val="28"/>
        </w:rPr>
        <w:t>But,  sometimes</w:t>
      </w:r>
      <w:proofErr w:type="gramEnd"/>
      <w:r w:rsidRPr="00FC1D25">
        <w:rPr>
          <w:sz w:val="28"/>
          <w:szCs w:val="28"/>
        </w:rPr>
        <w:t xml:space="preserve"> we see such people in the secular realm.</w:t>
      </w:r>
    </w:p>
    <w:p w14:paraId="14299B7E" w14:textId="77777777" w:rsidR="00B35E95" w:rsidRDefault="00B35E95" w:rsidP="00B35E95">
      <w:pPr>
        <w:pStyle w:val="Standard"/>
        <w:spacing w:line="480" w:lineRule="auto"/>
        <w:rPr>
          <w:sz w:val="28"/>
          <w:szCs w:val="28"/>
        </w:rPr>
      </w:pPr>
      <w:r w:rsidRPr="00FC1D25">
        <w:rPr>
          <w:sz w:val="28"/>
          <w:szCs w:val="28"/>
        </w:rPr>
        <w:tab/>
      </w:r>
      <w:r w:rsidR="00595BF7">
        <w:rPr>
          <w:sz w:val="28"/>
          <w:szCs w:val="28"/>
        </w:rPr>
        <w:t>T</w:t>
      </w:r>
      <w:r w:rsidRPr="00FC1D25">
        <w:rPr>
          <w:sz w:val="28"/>
          <w:szCs w:val="28"/>
        </w:rPr>
        <w:t xml:space="preserve">he early 1980s film </w:t>
      </w:r>
      <w:r w:rsidRPr="00FC1D25">
        <w:rPr>
          <w:i/>
          <w:iCs/>
          <w:sz w:val="28"/>
          <w:szCs w:val="28"/>
        </w:rPr>
        <w:t>Chariots of Fire</w:t>
      </w:r>
      <w:r w:rsidRPr="00FC1D25">
        <w:rPr>
          <w:sz w:val="28"/>
          <w:szCs w:val="28"/>
        </w:rPr>
        <w:t xml:space="preserve"> </w:t>
      </w:r>
      <w:r w:rsidR="00595BF7">
        <w:rPr>
          <w:sz w:val="28"/>
          <w:szCs w:val="28"/>
        </w:rPr>
        <w:t xml:space="preserve">was </w:t>
      </w:r>
      <w:r w:rsidRPr="00FC1D25">
        <w:rPr>
          <w:sz w:val="28"/>
          <w:szCs w:val="28"/>
        </w:rPr>
        <w:t>about the English track team for the 1924 Olympics.  Their star sprinter, Eric Liddell, was a devout Scottish Christian who refused, despite enormous pressure even from the Crown Prince of England, to run as the heavy favorite in the 100 meters final</w:t>
      </w:r>
      <w:r w:rsidR="00595BF7">
        <w:rPr>
          <w:sz w:val="28"/>
          <w:szCs w:val="28"/>
        </w:rPr>
        <w:t>,</w:t>
      </w:r>
      <w:r w:rsidRPr="00FC1D25">
        <w:rPr>
          <w:sz w:val="28"/>
          <w:szCs w:val="28"/>
        </w:rPr>
        <w:t xml:space="preserve"> because it w</w:t>
      </w:r>
      <w:r>
        <w:rPr>
          <w:sz w:val="28"/>
          <w:szCs w:val="28"/>
        </w:rPr>
        <w:t>ould</w:t>
      </w:r>
      <w:r w:rsidRPr="00FC1D25">
        <w:rPr>
          <w:sz w:val="28"/>
          <w:szCs w:val="28"/>
        </w:rPr>
        <w:t xml:space="preserve"> be on a Sunday. </w:t>
      </w:r>
    </w:p>
    <w:p w14:paraId="1B3EEBAB" w14:textId="77777777" w:rsidR="00B35E95" w:rsidRPr="00FC1D25" w:rsidRDefault="00B35E95" w:rsidP="00B35E95">
      <w:pPr>
        <w:pStyle w:val="Standard"/>
        <w:spacing w:line="480" w:lineRule="auto"/>
        <w:rPr>
          <w:sz w:val="28"/>
          <w:szCs w:val="28"/>
        </w:rPr>
      </w:pPr>
      <w:r>
        <w:rPr>
          <w:sz w:val="28"/>
          <w:szCs w:val="28"/>
        </w:rPr>
        <w:tab/>
      </w:r>
      <w:r w:rsidRPr="00FC1D25">
        <w:rPr>
          <w:sz w:val="28"/>
          <w:szCs w:val="28"/>
        </w:rPr>
        <w:t>The soon to become missionary to China</w:t>
      </w:r>
      <w:r w:rsidR="00595BF7">
        <w:rPr>
          <w:sz w:val="28"/>
          <w:szCs w:val="28"/>
        </w:rPr>
        <w:t>'s</w:t>
      </w:r>
      <w:r w:rsidRPr="00FC1D25">
        <w:rPr>
          <w:sz w:val="28"/>
          <w:szCs w:val="28"/>
        </w:rPr>
        <w:t xml:space="preserve"> </w:t>
      </w:r>
      <w:r>
        <w:rPr>
          <w:sz w:val="28"/>
          <w:szCs w:val="28"/>
        </w:rPr>
        <w:t xml:space="preserve">faith </w:t>
      </w:r>
      <w:r w:rsidRPr="00FC1D25">
        <w:rPr>
          <w:sz w:val="28"/>
          <w:szCs w:val="28"/>
        </w:rPr>
        <w:t xml:space="preserve">was rewarded, as we might recall, when another teammate who had already won a gold medal gave up his spot in the much longer 400 </w:t>
      </w:r>
      <w:proofErr w:type="gramStart"/>
      <w:r w:rsidRPr="00FC1D25">
        <w:rPr>
          <w:sz w:val="28"/>
          <w:szCs w:val="28"/>
        </w:rPr>
        <w:t>meter</w:t>
      </w:r>
      <w:proofErr w:type="gramEnd"/>
      <w:r w:rsidRPr="00FC1D25">
        <w:rPr>
          <w:sz w:val="28"/>
          <w:szCs w:val="28"/>
        </w:rPr>
        <w:t xml:space="preserve"> four days</w:t>
      </w:r>
      <w:r>
        <w:rPr>
          <w:sz w:val="28"/>
          <w:szCs w:val="28"/>
        </w:rPr>
        <w:t xml:space="preserve"> later</w:t>
      </w:r>
      <w:r w:rsidRPr="00FC1D25">
        <w:rPr>
          <w:sz w:val="28"/>
          <w:szCs w:val="28"/>
        </w:rPr>
        <w:t xml:space="preserve">.  Because </w:t>
      </w:r>
      <w:r>
        <w:rPr>
          <w:sz w:val="28"/>
          <w:szCs w:val="28"/>
        </w:rPr>
        <w:lastRenderedPageBreak/>
        <w:t>Liddell</w:t>
      </w:r>
      <w:r w:rsidRPr="00FC1D25">
        <w:rPr>
          <w:sz w:val="28"/>
          <w:szCs w:val="28"/>
        </w:rPr>
        <w:t xml:space="preserve"> had finished third in the 200 </w:t>
      </w:r>
      <w:proofErr w:type="gramStart"/>
      <w:r w:rsidRPr="00FC1D25">
        <w:rPr>
          <w:sz w:val="28"/>
          <w:szCs w:val="28"/>
        </w:rPr>
        <w:t>meter</w:t>
      </w:r>
      <w:proofErr w:type="gramEnd"/>
      <w:r w:rsidRPr="00FC1D25">
        <w:rPr>
          <w:sz w:val="28"/>
          <w:szCs w:val="28"/>
        </w:rPr>
        <w:t xml:space="preserve"> </w:t>
      </w:r>
      <w:r>
        <w:rPr>
          <w:sz w:val="28"/>
          <w:szCs w:val="28"/>
        </w:rPr>
        <w:t>he</w:t>
      </w:r>
      <w:r w:rsidRPr="00FC1D25">
        <w:rPr>
          <w:sz w:val="28"/>
          <w:szCs w:val="28"/>
        </w:rPr>
        <w:t xml:space="preserve"> was given no chance to win this much longer race which, as the film captures, he DID win.  </w:t>
      </w:r>
    </w:p>
    <w:p w14:paraId="57E3D01E" w14:textId="77777777" w:rsidR="00B35E95" w:rsidRPr="00FC1D25" w:rsidRDefault="00B35E95" w:rsidP="00B35E95">
      <w:pPr>
        <w:pStyle w:val="Standard"/>
        <w:spacing w:line="480" w:lineRule="auto"/>
        <w:rPr>
          <w:sz w:val="28"/>
          <w:szCs w:val="28"/>
        </w:rPr>
      </w:pPr>
      <w:r w:rsidRPr="00FC1D25">
        <w:rPr>
          <w:sz w:val="28"/>
          <w:szCs w:val="28"/>
        </w:rPr>
        <w:tab/>
        <w:t xml:space="preserve">So, as with any action, when we </w:t>
      </w:r>
      <w:proofErr w:type="gramStart"/>
      <w:r w:rsidRPr="00FC1D25">
        <w:rPr>
          <w:sz w:val="28"/>
          <w:szCs w:val="28"/>
        </w:rPr>
        <w:t>pray</w:t>
      </w:r>
      <w:proofErr w:type="gramEnd"/>
      <w:r w:rsidRPr="00FC1D25">
        <w:rPr>
          <w:sz w:val="28"/>
          <w:szCs w:val="28"/>
        </w:rPr>
        <w:t xml:space="preserve"> we need to have a proper </w:t>
      </w:r>
      <w:r w:rsidRPr="00FC1D25">
        <w:rPr>
          <w:b/>
          <w:bCs/>
          <w:sz w:val="28"/>
          <w:szCs w:val="28"/>
        </w:rPr>
        <w:t>focus</w:t>
      </w:r>
      <w:r w:rsidRPr="00FC1D25">
        <w:rPr>
          <w:sz w:val="28"/>
          <w:szCs w:val="28"/>
        </w:rPr>
        <w:t xml:space="preserve">.  Is there a desire to somehow glorify God?  To help others?  Or is it </w:t>
      </w:r>
      <w:proofErr w:type="gramStart"/>
      <w:r w:rsidRPr="00FC1D25">
        <w:rPr>
          <w:sz w:val="28"/>
          <w:szCs w:val="28"/>
        </w:rPr>
        <w:t>really just</w:t>
      </w:r>
      <w:proofErr w:type="gramEnd"/>
      <w:r w:rsidRPr="00FC1D25">
        <w:rPr>
          <w:sz w:val="28"/>
          <w:szCs w:val="28"/>
        </w:rPr>
        <w:t xml:space="preserve"> about how great I am or what I want</w:t>
      </w:r>
      <w:r>
        <w:rPr>
          <w:sz w:val="28"/>
          <w:szCs w:val="28"/>
        </w:rPr>
        <w:t xml:space="preserve"> for myself</w:t>
      </w:r>
      <w:r w:rsidRPr="00FC1D25">
        <w:rPr>
          <w:sz w:val="28"/>
          <w:szCs w:val="28"/>
        </w:rPr>
        <w:t xml:space="preserve">?  As </w:t>
      </w:r>
      <w:r w:rsidR="00595BF7">
        <w:rPr>
          <w:sz w:val="28"/>
          <w:szCs w:val="28"/>
        </w:rPr>
        <w:t xml:space="preserve">the </w:t>
      </w:r>
      <w:r w:rsidRPr="00FC1D25">
        <w:rPr>
          <w:sz w:val="28"/>
          <w:szCs w:val="28"/>
        </w:rPr>
        <w:t xml:space="preserve">Psalm </w:t>
      </w:r>
      <w:r w:rsidR="00595BF7">
        <w:rPr>
          <w:sz w:val="28"/>
          <w:szCs w:val="28"/>
        </w:rPr>
        <w:t>goes</w:t>
      </w:r>
      <w:r w:rsidRPr="00FC1D25">
        <w:rPr>
          <w:sz w:val="28"/>
          <w:szCs w:val="28"/>
        </w:rPr>
        <w:t xml:space="preserve">:  "For though the Lord be high, yet hath he </w:t>
      </w:r>
      <w:proofErr w:type="gramStart"/>
      <w:r w:rsidRPr="00FC1D25">
        <w:rPr>
          <w:sz w:val="28"/>
          <w:szCs w:val="28"/>
        </w:rPr>
        <w:t>respect</w:t>
      </w:r>
      <w:proofErr w:type="gramEnd"/>
      <w:r w:rsidRPr="00FC1D25">
        <w:rPr>
          <w:sz w:val="28"/>
          <w:szCs w:val="28"/>
        </w:rPr>
        <w:t xml:space="preserve"> unto the lowly; as for the proud, he </w:t>
      </w:r>
      <w:proofErr w:type="spellStart"/>
      <w:r w:rsidRPr="00FC1D25">
        <w:rPr>
          <w:sz w:val="28"/>
          <w:szCs w:val="28"/>
        </w:rPr>
        <w:t>beholdeth</w:t>
      </w:r>
      <w:proofErr w:type="spellEnd"/>
      <w:r w:rsidRPr="00FC1D25">
        <w:rPr>
          <w:sz w:val="28"/>
          <w:szCs w:val="28"/>
        </w:rPr>
        <w:t xml:space="preserve"> them afar off."</w:t>
      </w:r>
    </w:p>
    <w:p w14:paraId="59B3F64C" w14:textId="6F40E7E4" w:rsidR="00B35E95" w:rsidRPr="00FC1D25" w:rsidRDefault="00B35E95" w:rsidP="00B35E95">
      <w:pPr>
        <w:pStyle w:val="Standard"/>
        <w:spacing w:line="480" w:lineRule="auto"/>
        <w:rPr>
          <w:sz w:val="28"/>
          <w:szCs w:val="28"/>
        </w:rPr>
      </w:pPr>
      <w:r w:rsidRPr="00FC1D25">
        <w:rPr>
          <w:sz w:val="28"/>
          <w:szCs w:val="28"/>
        </w:rPr>
        <w:tab/>
        <w:t xml:space="preserve">In our Gospel the Pharisee's prayer was all about HIM.  He thanked God only for one thing: the fact that he was </w:t>
      </w:r>
      <w:r w:rsidRPr="00317F3F">
        <w:rPr>
          <w:b/>
          <w:bCs/>
          <w:sz w:val="28"/>
          <w:szCs w:val="28"/>
        </w:rPr>
        <w:t>better</w:t>
      </w:r>
      <w:r w:rsidRPr="00FC1D25">
        <w:rPr>
          <w:sz w:val="28"/>
          <w:szCs w:val="28"/>
        </w:rPr>
        <w:t xml:space="preserve"> than anybody else.  To us he appears almost a caricature of what is bad in prayer, but in Jesus' time folks would have regarded him as most pious, and silently cheered him on. </w:t>
      </w:r>
      <w:r w:rsidR="00595BF7">
        <w:rPr>
          <w:sz w:val="28"/>
          <w:szCs w:val="28"/>
        </w:rPr>
        <w:tab/>
        <w:t>T</w:t>
      </w:r>
      <w:r w:rsidRPr="00FC1D25">
        <w:rPr>
          <w:sz w:val="28"/>
          <w:szCs w:val="28"/>
        </w:rPr>
        <w:t xml:space="preserve">his Pharisee was a man who not only had avoided any serious transgression of the Commandments, but also one, it was viewed, upon whom the Lord had BLESSED with ability to fulfill all of God's Law completely.  </w:t>
      </w:r>
    </w:p>
    <w:p w14:paraId="67FCB4EC" w14:textId="77777777" w:rsidR="00B35E95" w:rsidRPr="00FC1D25" w:rsidRDefault="00B35E95" w:rsidP="00B35E95">
      <w:pPr>
        <w:pStyle w:val="Standard"/>
        <w:spacing w:line="480" w:lineRule="auto"/>
        <w:rPr>
          <w:sz w:val="28"/>
          <w:szCs w:val="28"/>
        </w:rPr>
      </w:pPr>
      <w:r w:rsidRPr="00FC1D25">
        <w:rPr>
          <w:sz w:val="28"/>
          <w:szCs w:val="28"/>
        </w:rPr>
        <w:tab/>
        <w:t xml:space="preserve">In contrast, however, the publican's prayer </w:t>
      </w:r>
      <w:r w:rsidRPr="00FC1D25">
        <w:rPr>
          <w:b/>
          <w:bCs/>
          <w:sz w:val="28"/>
          <w:szCs w:val="28"/>
        </w:rPr>
        <w:t>was</w:t>
      </w:r>
      <w:r w:rsidRPr="00FC1D25">
        <w:rPr>
          <w:sz w:val="28"/>
          <w:szCs w:val="28"/>
        </w:rPr>
        <w:t xml:space="preserve"> pleasing to God, even though it also was all about him as well, because </w:t>
      </w:r>
      <w:r w:rsidR="00595BF7">
        <w:rPr>
          <w:sz w:val="28"/>
          <w:szCs w:val="28"/>
        </w:rPr>
        <w:t>his</w:t>
      </w:r>
      <w:r w:rsidRPr="00FC1D25">
        <w:rPr>
          <w:sz w:val="28"/>
          <w:szCs w:val="28"/>
        </w:rPr>
        <w:t xml:space="preserve"> prayer focused </w:t>
      </w:r>
      <w:proofErr w:type="gramStart"/>
      <w:r w:rsidRPr="00FC1D25">
        <w:rPr>
          <w:sz w:val="28"/>
          <w:szCs w:val="28"/>
        </w:rPr>
        <w:t>on  unworthiness</w:t>
      </w:r>
      <w:proofErr w:type="gramEnd"/>
      <w:r w:rsidRPr="00FC1D25">
        <w:rPr>
          <w:sz w:val="28"/>
          <w:szCs w:val="28"/>
        </w:rPr>
        <w:t xml:space="preserve"> compared to </w:t>
      </w:r>
      <w:r w:rsidRPr="00FC1D25">
        <w:rPr>
          <w:b/>
          <w:bCs/>
          <w:sz w:val="28"/>
          <w:szCs w:val="28"/>
        </w:rPr>
        <w:t>God's</w:t>
      </w:r>
      <w:r w:rsidRPr="00FC1D25">
        <w:rPr>
          <w:sz w:val="28"/>
          <w:szCs w:val="28"/>
        </w:rPr>
        <w:t xml:space="preserve"> greatness, His holiness.  The Publican knew how bad he was relative to God and would not even </w:t>
      </w:r>
      <w:proofErr w:type="gramStart"/>
      <w:r w:rsidRPr="00FC1D25">
        <w:rPr>
          <w:sz w:val="28"/>
          <w:szCs w:val="28"/>
        </w:rPr>
        <w:t>lift up</w:t>
      </w:r>
      <w:proofErr w:type="gramEnd"/>
      <w:r w:rsidRPr="00FC1D25">
        <w:rPr>
          <w:sz w:val="28"/>
          <w:szCs w:val="28"/>
        </w:rPr>
        <w:t xml:space="preserve"> his eyes.  </w:t>
      </w:r>
    </w:p>
    <w:p w14:paraId="64B5B07A" w14:textId="77777777" w:rsidR="00B35E95" w:rsidRDefault="00B35E95" w:rsidP="00B35E95">
      <w:pPr>
        <w:pStyle w:val="Standard"/>
        <w:spacing w:line="480" w:lineRule="auto"/>
        <w:rPr>
          <w:sz w:val="28"/>
          <w:szCs w:val="28"/>
        </w:rPr>
      </w:pPr>
      <w:r w:rsidRPr="00FC1D25">
        <w:rPr>
          <w:sz w:val="28"/>
          <w:szCs w:val="28"/>
        </w:rPr>
        <w:tab/>
        <w:t xml:space="preserve">So, our </w:t>
      </w:r>
      <w:r>
        <w:rPr>
          <w:sz w:val="28"/>
          <w:szCs w:val="28"/>
        </w:rPr>
        <w:t xml:space="preserve">biggest </w:t>
      </w:r>
      <w:r w:rsidRPr="00FC1D25">
        <w:rPr>
          <w:sz w:val="28"/>
          <w:szCs w:val="28"/>
        </w:rPr>
        <w:t>prayer</w:t>
      </w:r>
      <w:r>
        <w:rPr>
          <w:sz w:val="28"/>
          <w:szCs w:val="28"/>
        </w:rPr>
        <w:t xml:space="preserve"> is already answered</w:t>
      </w:r>
      <w:r w:rsidRPr="00FC1D25">
        <w:rPr>
          <w:sz w:val="28"/>
          <w:szCs w:val="28"/>
        </w:rPr>
        <w:t xml:space="preserve"> in that mankind does not </w:t>
      </w:r>
      <w:r w:rsidRPr="00FC1D25">
        <w:rPr>
          <w:sz w:val="28"/>
          <w:szCs w:val="28"/>
        </w:rPr>
        <w:lastRenderedPageBreak/>
        <w:t xml:space="preserve">need to fear </w:t>
      </w:r>
      <w:r w:rsidRPr="00595BF7">
        <w:rPr>
          <w:sz w:val="28"/>
          <w:szCs w:val="28"/>
        </w:rPr>
        <w:t xml:space="preserve">death </w:t>
      </w:r>
      <w:r w:rsidRPr="00595BF7">
        <w:rPr>
          <w:bCs/>
          <w:sz w:val="28"/>
          <w:szCs w:val="28"/>
        </w:rPr>
        <w:t>if</w:t>
      </w:r>
      <w:r>
        <w:rPr>
          <w:b/>
          <w:bCs/>
          <w:sz w:val="28"/>
          <w:szCs w:val="28"/>
        </w:rPr>
        <w:t>, if</w:t>
      </w:r>
      <w:r w:rsidR="00595BF7">
        <w:rPr>
          <w:b/>
          <w:bCs/>
          <w:sz w:val="28"/>
          <w:szCs w:val="28"/>
        </w:rPr>
        <w:t>,</w:t>
      </w:r>
      <w:r w:rsidRPr="00FC1D25">
        <w:rPr>
          <w:sz w:val="28"/>
          <w:szCs w:val="28"/>
        </w:rPr>
        <w:t xml:space="preserve"> one has led a Christian life </w:t>
      </w:r>
      <w:r w:rsidR="00595BF7">
        <w:rPr>
          <w:sz w:val="28"/>
          <w:szCs w:val="28"/>
        </w:rPr>
        <w:t xml:space="preserve">trying to </w:t>
      </w:r>
      <w:r w:rsidRPr="00FC1D25">
        <w:rPr>
          <w:sz w:val="28"/>
          <w:szCs w:val="28"/>
        </w:rPr>
        <w:t xml:space="preserve">follow Jesus.  And this </w:t>
      </w:r>
      <w:proofErr w:type="gramStart"/>
      <w:r w:rsidRPr="00FC1D25">
        <w:rPr>
          <w:sz w:val="28"/>
          <w:szCs w:val="28"/>
        </w:rPr>
        <w:t>is  probably</w:t>
      </w:r>
      <w:proofErr w:type="gramEnd"/>
      <w:r w:rsidRPr="00FC1D25">
        <w:rPr>
          <w:sz w:val="28"/>
          <w:szCs w:val="28"/>
        </w:rPr>
        <w:t xml:space="preserve"> THE pivotal teaching of the Church and the one Saint Paul was trying to get the Corinthians to understand.  The grace which flows from Baptism will guide us to, as our Collect puts it, “run the way of His Commandments”, </w:t>
      </w:r>
      <w:r w:rsidRPr="00FC1D25">
        <w:rPr>
          <w:b/>
          <w:bCs/>
          <w:sz w:val="28"/>
          <w:szCs w:val="28"/>
        </w:rPr>
        <w:t>if</w:t>
      </w:r>
      <w:r w:rsidRPr="00FC1D25">
        <w:rPr>
          <w:sz w:val="28"/>
          <w:szCs w:val="28"/>
        </w:rPr>
        <w:t xml:space="preserve"> we let the H</w:t>
      </w:r>
      <w:r w:rsidR="00595BF7">
        <w:rPr>
          <w:sz w:val="28"/>
          <w:szCs w:val="28"/>
        </w:rPr>
        <w:t>oly Spirit</w:t>
      </w:r>
      <w:r w:rsidRPr="00FC1D25">
        <w:rPr>
          <w:sz w:val="28"/>
          <w:szCs w:val="28"/>
        </w:rPr>
        <w:t xml:space="preserve"> guide us.  </w:t>
      </w:r>
    </w:p>
    <w:p w14:paraId="294023FE" w14:textId="77777777" w:rsidR="00B35E95" w:rsidRPr="00FC1D25" w:rsidRDefault="00B35E95" w:rsidP="00B35E95">
      <w:pPr>
        <w:pStyle w:val="Standard"/>
        <w:spacing w:line="480" w:lineRule="auto"/>
        <w:rPr>
          <w:sz w:val="28"/>
          <w:szCs w:val="28"/>
        </w:rPr>
      </w:pPr>
      <w:r>
        <w:rPr>
          <w:sz w:val="28"/>
          <w:szCs w:val="28"/>
        </w:rPr>
        <w:tab/>
      </w:r>
      <w:r w:rsidRPr="00FC1D25">
        <w:rPr>
          <w:sz w:val="28"/>
          <w:szCs w:val="28"/>
        </w:rPr>
        <w:t>Good Christians need not fear death as non</w:t>
      </w:r>
      <w:r>
        <w:rPr>
          <w:sz w:val="28"/>
          <w:szCs w:val="28"/>
        </w:rPr>
        <w:t>-</w:t>
      </w:r>
      <w:r w:rsidRPr="00FC1D25">
        <w:rPr>
          <w:sz w:val="28"/>
          <w:szCs w:val="28"/>
        </w:rPr>
        <w:t xml:space="preserve">believers </w:t>
      </w:r>
      <w:r>
        <w:rPr>
          <w:sz w:val="28"/>
          <w:szCs w:val="28"/>
        </w:rPr>
        <w:t xml:space="preserve">almost always </w:t>
      </w:r>
      <w:r w:rsidRPr="00FC1D25">
        <w:rPr>
          <w:sz w:val="28"/>
          <w:szCs w:val="28"/>
        </w:rPr>
        <w:t xml:space="preserve">do.  </w:t>
      </w:r>
      <w:r w:rsidR="00595BF7">
        <w:rPr>
          <w:sz w:val="28"/>
          <w:szCs w:val="28"/>
        </w:rPr>
        <w:t>While only Mary was Assumed, we</w:t>
      </w:r>
      <w:r w:rsidRPr="00FC1D25">
        <w:rPr>
          <w:sz w:val="28"/>
          <w:szCs w:val="28"/>
        </w:rPr>
        <w:t xml:space="preserve"> can rest assured of being a partaker of the </w:t>
      </w:r>
      <w:proofErr w:type="gramStart"/>
      <w:r w:rsidRPr="00FC1D25">
        <w:rPr>
          <w:sz w:val="28"/>
          <w:szCs w:val="28"/>
        </w:rPr>
        <w:t>Lord's  “</w:t>
      </w:r>
      <w:proofErr w:type="gramEnd"/>
      <w:r w:rsidRPr="00FC1D25">
        <w:rPr>
          <w:sz w:val="28"/>
          <w:szCs w:val="28"/>
        </w:rPr>
        <w:t xml:space="preserve">heavenly treasure”, as our Collect puts it, especially the treasure of being reunited at the end of time with our </w:t>
      </w:r>
      <w:r w:rsidRPr="00595BF7">
        <w:rPr>
          <w:b/>
          <w:sz w:val="28"/>
          <w:szCs w:val="28"/>
        </w:rPr>
        <w:t>perfected</w:t>
      </w:r>
      <w:r w:rsidRPr="00FC1D25">
        <w:rPr>
          <w:sz w:val="28"/>
          <w:szCs w:val="28"/>
        </w:rPr>
        <w:t xml:space="preserve"> bodies.    AMEN.</w:t>
      </w:r>
      <w:r w:rsidRPr="00FC1D25">
        <w:rPr>
          <w:sz w:val="28"/>
          <w:szCs w:val="28"/>
        </w:rPr>
        <w:tab/>
      </w:r>
      <w:r w:rsidRPr="00FC1D25">
        <w:rPr>
          <w:sz w:val="28"/>
          <w:szCs w:val="28"/>
        </w:rPr>
        <w:tab/>
      </w:r>
      <w:r w:rsidRPr="00FC1D25">
        <w:rPr>
          <w:b/>
          <w:bCs/>
          <w:sz w:val="28"/>
          <w:szCs w:val="28"/>
        </w:rPr>
        <w:t>+</w:t>
      </w:r>
    </w:p>
    <w:p w14:paraId="1CB1A1CA" w14:textId="77777777" w:rsidR="00B35E95" w:rsidRPr="00FC1D25" w:rsidRDefault="00B35E95" w:rsidP="00B35E95">
      <w:pPr>
        <w:pStyle w:val="Standard"/>
        <w:spacing w:line="480" w:lineRule="auto"/>
        <w:rPr>
          <w:sz w:val="28"/>
          <w:szCs w:val="28"/>
        </w:rPr>
      </w:pPr>
    </w:p>
    <w:p w14:paraId="6598860B" w14:textId="77777777" w:rsidR="00B35E95" w:rsidRPr="00AC7F42" w:rsidRDefault="00B35E95" w:rsidP="00B35E95">
      <w:pPr>
        <w:spacing w:line="480" w:lineRule="auto"/>
        <w:rPr>
          <w:sz w:val="28"/>
          <w:szCs w:val="28"/>
        </w:rPr>
      </w:pPr>
    </w:p>
    <w:p w14:paraId="275B2EA9" w14:textId="77777777" w:rsidR="00597EB1" w:rsidRPr="005E3693" w:rsidRDefault="00597EB1" w:rsidP="005E3693">
      <w:pPr>
        <w:rPr>
          <w:szCs w:val="26"/>
        </w:rPr>
      </w:pPr>
    </w:p>
    <w:sectPr w:rsidR="00597EB1" w:rsidRPr="005E3693" w:rsidSect="009B4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71379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35E95"/>
    <w:rsid w:val="00210379"/>
    <w:rsid w:val="00263480"/>
    <w:rsid w:val="00317F3F"/>
    <w:rsid w:val="004F3877"/>
    <w:rsid w:val="00563963"/>
    <w:rsid w:val="00595BF7"/>
    <w:rsid w:val="00597EB1"/>
    <w:rsid w:val="005E3693"/>
    <w:rsid w:val="006071DE"/>
    <w:rsid w:val="009B413A"/>
    <w:rsid w:val="009F469E"/>
    <w:rsid w:val="009F65E4"/>
    <w:rsid w:val="00B35E95"/>
    <w:rsid w:val="00C8584E"/>
    <w:rsid w:val="00C87A04"/>
    <w:rsid w:val="00D51D3E"/>
    <w:rsid w:val="00FA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F314B2"/>
  <w15:docId w15:val="{30E23692-CD0F-415B-BFA3-0B619C8D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95"/>
    <w:pPr>
      <w:suppressAutoHyphens/>
    </w:pPr>
  </w:style>
  <w:style w:type="paragraph" w:styleId="Heading1">
    <w:name w:val="heading 1"/>
    <w:basedOn w:val="Normal"/>
    <w:next w:val="Normal"/>
    <w:qFormat/>
    <w:rsid w:val="009B413A"/>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9B413A"/>
    <w:pPr>
      <w:keepNext/>
      <w:numPr>
        <w:ilvl w:val="1"/>
        <w:numId w:val="1"/>
      </w:numPr>
      <w:spacing w:before="240" w:after="60"/>
      <w:outlineLvl w:val="1"/>
    </w:pPr>
    <w:rPr>
      <w:rFonts w:ascii="Arial" w:hAnsi="Arial"/>
      <w:b/>
      <w:i/>
    </w:rPr>
  </w:style>
  <w:style w:type="paragraph" w:styleId="Heading3">
    <w:name w:val="heading 3"/>
    <w:basedOn w:val="Normal"/>
    <w:next w:val="Normal"/>
    <w:qFormat/>
    <w:rsid w:val="009B413A"/>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B413A"/>
  </w:style>
  <w:style w:type="character" w:customStyle="1" w:styleId="WW-Absatz-Standardschriftart">
    <w:name w:val="WW-Absatz-Standardschriftart"/>
    <w:rsid w:val="009B413A"/>
  </w:style>
  <w:style w:type="character" w:customStyle="1" w:styleId="WW-Absatz-Standardschriftart1">
    <w:name w:val="WW-Absatz-Standardschriftart1"/>
    <w:rsid w:val="009B413A"/>
  </w:style>
  <w:style w:type="character" w:customStyle="1" w:styleId="WW-Absatz-Standardschriftart11">
    <w:name w:val="WW-Absatz-Standardschriftart11"/>
    <w:rsid w:val="009B413A"/>
  </w:style>
  <w:style w:type="character" w:customStyle="1" w:styleId="WW-Absatz-Standardschriftart111">
    <w:name w:val="WW-Absatz-Standardschriftart111"/>
    <w:rsid w:val="009B413A"/>
  </w:style>
  <w:style w:type="character" w:customStyle="1" w:styleId="WW-Absatz-Standardschriftart1111">
    <w:name w:val="WW-Absatz-Standardschriftart1111"/>
    <w:rsid w:val="009B413A"/>
  </w:style>
  <w:style w:type="character" w:customStyle="1" w:styleId="WW-Absatz-Standardschriftart11111">
    <w:name w:val="WW-Absatz-Standardschriftart11111"/>
    <w:rsid w:val="009B413A"/>
  </w:style>
  <w:style w:type="character" w:customStyle="1" w:styleId="WW-Absatz-Standardschriftart111111">
    <w:name w:val="WW-Absatz-Standardschriftart111111"/>
    <w:rsid w:val="009B413A"/>
  </w:style>
  <w:style w:type="character" w:customStyle="1" w:styleId="WW-Absatz-Standardschriftart1111111">
    <w:name w:val="WW-Absatz-Standardschriftart1111111"/>
    <w:rsid w:val="009B413A"/>
  </w:style>
  <w:style w:type="character" w:customStyle="1" w:styleId="WW-Absatz-Standardschriftart11111111">
    <w:name w:val="WW-Absatz-Standardschriftart11111111"/>
    <w:rsid w:val="009B413A"/>
  </w:style>
  <w:style w:type="character" w:customStyle="1" w:styleId="WW-Absatz-Standardschriftart111111111">
    <w:name w:val="WW-Absatz-Standardschriftart111111111"/>
    <w:rsid w:val="009B413A"/>
  </w:style>
  <w:style w:type="character" w:customStyle="1" w:styleId="NumberingSymbols">
    <w:name w:val="Numbering Symbols"/>
    <w:rsid w:val="009B413A"/>
  </w:style>
  <w:style w:type="paragraph" w:customStyle="1" w:styleId="Heading">
    <w:name w:val="Heading"/>
    <w:basedOn w:val="Normal"/>
    <w:next w:val="BodyText"/>
    <w:rsid w:val="009B413A"/>
    <w:pPr>
      <w:keepNext/>
      <w:spacing w:before="240" w:after="120"/>
    </w:pPr>
    <w:rPr>
      <w:rFonts w:ascii="Arial" w:eastAsia="Lucida Sans Unicode" w:hAnsi="Arial" w:cs="Tahoma"/>
      <w:sz w:val="28"/>
      <w:szCs w:val="28"/>
    </w:rPr>
  </w:style>
  <w:style w:type="paragraph" w:styleId="BodyText">
    <w:name w:val="Body Text"/>
    <w:basedOn w:val="Normal"/>
    <w:rsid w:val="009B413A"/>
    <w:pPr>
      <w:spacing w:after="120"/>
    </w:pPr>
  </w:style>
  <w:style w:type="paragraph" w:styleId="List">
    <w:name w:val="List"/>
    <w:basedOn w:val="BodyText"/>
    <w:rsid w:val="009B413A"/>
    <w:rPr>
      <w:rFonts w:cs="Tahoma"/>
    </w:rPr>
  </w:style>
  <w:style w:type="paragraph" w:styleId="Caption">
    <w:name w:val="caption"/>
    <w:basedOn w:val="Normal"/>
    <w:qFormat/>
    <w:rsid w:val="009B413A"/>
    <w:pPr>
      <w:suppressLineNumbers/>
      <w:spacing w:before="120" w:after="120"/>
    </w:pPr>
    <w:rPr>
      <w:rFonts w:cs="Tahoma"/>
      <w:i/>
      <w:iCs/>
      <w:sz w:val="24"/>
      <w:szCs w:val="24"/>
    </w:rPr>
  </w:style>
  <w:style w:type="paragraph" w:customStyle="1" w:styleId="Index">
    <w:name w:val="Index"/>
    <w:basedOn w:val="Normal"/>
    <w:rsid w:val="009B413A"/>
    <w:pPr>
      <w:suppressLineNumbers/>
    </w:pPr>
    <w:rPr>
      <w:rFonts w:cs="Tahoma"/>
    </w:rPr>
  </w:style>
  <w:style w:type="paragraph" w:customStyle="1" w:styleId="Standard">
    <w:name w:val="Standard"/>
    <w:rsid w:val="00B35E95"/>
    <w:pPr>
      <w:widowControl w:val="0"/>
      <w:suppressAutoHyphens/>
      <w:autoSpaceDN w:val="0"/>
      <w:textAlignment w:val="baseline"/>
    </w:pPr>
    <w:rPr>
      <w:rFonts w:eastAsia="Lucida Sans Unicode"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25</TotalTime>
  <Pages>10</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6</cp:revision>
  <cp:lastPrinted>2011-01-26T23:44:00Z</cp:lastPrinted>
  <dcterms:created xsi:type="dcterms:W3CDTF">2023-08-14T18:12:00Z</dcterms:created>
  <dcterms:modified xsi:type="dcterms:W3CDTF">2023-08-16T20:45:00Z</dcterms:modified>
</cp:coreProperties>
</file>