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B1" w:rsidRDefault="00CB0DB4" w:rsidP="005E3693">
      <w:pPr>
        <w:rPr>
          <w:szCs w:val="26"/>
        </w:rPr>
      </w:pPr>
      <w:r>
        <w:rPr>
          <w:szCs w:val="26"/>
        </w:rPr>
        <w:t>RogationSunday(20</w:t>
      </w:r>
      <w:r w:rsidR="0072576B">
        <w:rPr>
          <w:szCs w:val="26"/>
        </w:rPr>
        <w:t>23</w:t>
      </w:r>
      <w:r>
        <w:rPr>
          <w:szCs w:val="26"/>
        </w:rPr>
        <w:t>)</w:t>
      </w:r>
    </w:p>
    <w:p w:rsidR="00CB0DB4" w:rsidRDefault="00CB0DB4" w:rsidP="005E3693">
      <w:pPr>
        <w:rPr>
          <w:szCs w:val="26"/>
        </w:rPr>
      </w:pPr>
    </w:p>
    <w:p w:rsidR="00CB0DB4" w:rsidRDefault="00CB0DB4" w:rsidP="005E3693">
      <w:pPr>
        <w:rPr>
          <w:sz w:val="28"/>
          <w:szCs w:val="28"/>
        </w:rPr>
      </w:pPr>
      <w:r w:rsidRPr="00CB0DB4">
        <w:rPr>
          <w:b/>
          <w:sz w:val="28"/>
          <w:szCs w:val="28"/>
        </w:rPr>
        <w:t>Announcements:</w:t>
      </w:r>
      <w:r>
        <w:rPr>
          <w:sz w:val="28"/>
          <w:szCs w:val="28"/>
        </w:rPr>
        <w:t xml:space="preserve">  </w:t>
      </w:r>
    </w:p>
    <w:p w:rsidR="000A7746" w:rsidRDefault="000A7746" w:rsidP="005E3693">
      <w:pPr>
        <w:rPr>
          <w:sz w:val="28"/>
          <w:szCs w:val="28"/>
        </w:rPr>
      </w:pPr>
    </w:p>
    <w:p w:rsidR="00F87AF8" w:rsidRDefault="000A7746" w:rsidP="004275DA">
      <w:pPr>
        <w:spacing w:line="480" w:lineRule="auto"/>
        <w:jc w:val="center"/>
        <w:rPr>
          <w:rFonts w:ascii="Georgia" w:hAnsi="Georgia"/>
        </w:rPr>
      </w:pPr>
      <w:r w:rsidRPr="003C3175">
        <w:rPr>
          <w:i/>
          <w:sz w:val="28"/>
          <w:szCs w:val="28"/>
        </w:rPr>
        <w:t>"</w:t>
      </w:r>
      <w:r w:rsidR="00F87AF8" w:rsidRPr="00F87AF8">
        <w:rPr>
          <w:i/>
          <w:sz w:val="28"/>
          <w:szCs w:val="28"/>
        </w:rPr>
        <w:t>I</w:t>
      </w:r>
      <w:r w:rsidR="00A53F20">
        <w:rPr>
          <w:i/>
          <w:sz w:val="28"/>
          <w:szCs w:val="28"/>
        </w:rPr>
        <w:t>n the world ye shall have tribulation...</w:t>
      </w:r>
      <w:r w:rsidR="00F87AF8">
        <w:rPr>
          <w:rFonts w:ascii="Georgia" w:hAnsi="Georgia"/>
        </w:rPr>
        <w:t>.</w:t>
      </w:r>
    </w:p>
    <w:p w:rsidR="000A7746" w:rsidRPr="003C3175" w:rsidRDefault="000A7746" w:rsidP="004275DA">
      <w:pPr>
        <w:spacing w:line="480" w:lineRule="auto"/>
        <w:jc w:val="center"/>
        <w:rPr>
          <w:i/>
          <w:sz w:val="28"/>
          <w:szCs w:val="28"/>
        </w:rPr>
      </w:pPr>
      <w:r w:rsidRPr="003C3175">
        <w:rPr>
          <w:i/>
          <w:sz w:val="28"/>
          <w:szCs w:val="28"/>
        </w:rPr>
        <w:t>+</w:t>
      </w:r>
    </w:p>
    <w:p w:rsidR="004275DA" w:rsidRDefault="000A7746" w:rsidP="003C3175">
      <w:pPr>
        <w:spacing w:line="480" w:lineRule="auto"/>
        <w:rPr>
          <w:sz w:val="28"/>
          <w:szCs w:val="28"/>
        </w:rPr>
      </w:pPr>
      <w:r w:rsidRPr="003C3175">
        <w:rPr>
          <w:i/>
          <w:sz w:val="28"/>
          <w:szCs w:val="28"/>
        </w:rPr>
        <w:tab/>
      </w:r>
      <w:r w:rsidRPr="003C3175">
        <w:rPr>
          <w:sz w:val="28"/>
          <w:szCs w:val="28"/>
        </w:rPr>
        <w:t>Today</w:t>
      </w:r>
      <w:r w:rsidR="003C3175" w:rsidRPr="003C3175">
        <w:rPr>
          <w:sz w:val="28"/>
          <w:szCs w:val="28"/>
        </w:rPr>
        <w:t xml:space="preserve"> is the Fifth Sunday after Easter and also known as Rogation Sunday.  The next three days this week, being the three days before Ascension, traditionally have been called the Rogation of </w:t>
      </w:r>
      <w:r w:rsidR="003C3175" w:rsidRPr="003C3175">
        <w:rPr>
          <w:b/>
          <w:bCs/>
          <w:sz w:val="28"/>
          <w:szCs w:val="28"/>
        </w:rPr>
        <w:t xml:space="preserve">Lesser Litanies, </w:t>
      </w:r>
      <w:r w:rsidR="003C3175" w:rsidRPr="003C3175">
        <w:rPr>
          <w:sz w:val="28"/>
          <w:szCs w:val="28"/>
        </w:rPr>
        <w:t>with all four days togethe</w:t>
      </w:r>
      <w:r w:rsidR="001B2104">
        <w:rPr>
          <w:sz w:val="28"/>
          <w:szCs w:val="28"/>
        </w:rPr>
        <w:t xml:space="preserve">r equaling “Rogationtide”.  </w:t>
      </w:r>
    </w:p>
    <w:p w:rsidR="003C3175" w:rsidRPr="003C3175" w:rsidRDefault="004275DA" w:rsidP="003C3175">
      <w:pPr>
        <w:spacing w:line="480" w:lineRule="auto"/>
        <w:rPr>
          <w:sz w:val="28"/>
          <w:szCs w:val="28"/>
        </w:rPr>
      </w:pPr>
      <w:r>
        <w:rPr>
          <w:sz w:val="28"/>
          <w:szCs w:val="28"/>
        </w:rPr>
        <w:tab/>
      </w:r>
      <w:r w:rsidR="001B2104">
        <w:rPr>
          <w:sz w:val="28"/>
          <w:szCs w:val="28"/>
        </w:rPr>
        <w:t xml:space="preserve">In </w:t>
      </w:r>
      <w:r w:rsidR="003C3175" w:rsidRPr="003C3175">
        <w:rPr>
          <w:sz w:val="28"/>
          <w:szCs w:val="28"/>
        </w:rPr>
        <w:t xml:space="preserve">early days the Greater and Lessers might have been separated by several weeks due to the movement of Easter.  </w:t>
      </w:r>
      <w:r w:rsidR="001B2104">
        <w:rPr>
          <w:sz w:val="28"/>
          <w:szCs w:val="28"/>
        </w:rPr>
        <w:t>I</w:t>
      </w:r>
      <w:r w:rsidR="003C3175" w:rsidRPr="003C3175">
        <w:rPr>
          <w:sz w:val="28"/>
          <w:szCs w:val="28"/>
        </w:rPr>
        <w:t xml:space="preserve">t would have been rare to have had them all </w:t>
      </w:r>
      <w:r w:rsidR="001B2104">
        <w:rPr>
          <w:sz w:val="28"/>
          <w:szCs w:val="28"/>
        </w:rPr>
        <w:t xml:space="preserve">end up </w:t>
      </w:r>
      <w:r w:rsidR="003C3175" w:rsidRPr="003C3175">
        <w:rPr>
          <w:sz w:val="28"/>
          <w:szCs w:val="28"/>
        </w:rPr>
        <w:t>within the same week.  On rogation days violet vestments are used, but  we wear white today because this is still a Sunday in Easter</w:t>
      </w:r>
      <w:r w:rsidR="001B2104">
        <w:rPr>
          <w:sz w:val="28"/>
          <w:szCs w:val="28"/>
        </w:rPr>
        <w:t xml:space="preserve"> which of course takes precedence</w:t>
      </w:r>
      <w:r w:rsidR="003C3175" w:rsidRPr="003C3175">
        <w:rPr>
          <w:sz w:val="28"/>
          <w:szCs w:val="28"/>
        </w:rPr>
        <w:t xml:space="preserve">.  </w:t>
      </w:r>
    </w:p>
    <w:p w:rsidR="004275DA" w:rsidRDefault="003C3175" w:rsidP="003C3175">
      <w:pPr>
        <w:spacing w:line="480" w:lineRule="auto"/>
        <w:rPr>
          <w:sz w:val="28"/>
          <w:szCs w:val="28"/>
        </w:rPr>
      </w:pPr>
      <w:r w:rsidRPr="003C3175">
        <w:rPr>
          <w:sz w:val="28"/>
          <w:szCs w:val="28"/>
        </w:rPr>
        <w:tab/>
        <w:t>The two sets of Rogation festivals began differently, but were not different in practice.  The Greater, which t</w:t>
      </w:r>
      <w:r w:rsidR="004275DA">
        <w:rPr>
          <w:sz w:val="28"/>
          <w:szCs w:val="28"/>
        </w:rPr>
        <w:t xml:space="preserve">his </w:t>
      </w:r>
      <w:r w:rsidRPr="003C3175">
        <w:rPr>
          <w:sz w:val="28"/>
          <w:szCs w:val="28"/>
        </w:rPr>
        <w:t xml:space="preserve">day could be compared to, began during the Roman Empire.  </w:t>
      </w:r>
      <w:r w:rsidR="004275DA">
        <w:rPr>
          <w:sz w:val="28"/>
          <w:szCs w:val="28"/>
        </w:rPr>
        <w:t>T</w:t>
      </w:r>
      <w:r w:rsidRPr="003C3175">
        <w:rPr>
          <w:sz w:val="28"/>
          <w:szCs w:val="28"/>
        </w:rPr>
        <w:t>he Romans had a festival, t</w:t>
      </w:r>
      <w:r w:rsidRPr="004275DA">
        <w:rPr>
          <w:bCs/>
          <w:sz w:val="28"/>
          <w:szCs w:val="28"/>
        </w:rPr>
        <w:t>he</w:t>
      </w:r>
      <w:r w:rsidRPr="003C3175">
        <w:rPr>
          <w:b/>
          <w:bCs/>
          <w:sz w:val="28"/>
          <w:szCs w:val="28"/>
        </w:rPr>
        <w:t xml:space="preserve"> Robigalia</w:t>
      </w:r>
      <w:r w:rsidRPr="003C3175">
        <w:rPr>
          <w:sz w:val="28"/>
          <w:szCs w:val="28"/>
        </w:rPr>
        <w:t xml:space="preserve">, offered up to the God of plight, </w:t>
      </w:r>
      <w:r w:rsidRPr="004275DA">
        <w:rPr>
          <w:i/>
          <w:sz w:val="28"/>
          <w:szCs w:val="28"/>
        </w:rPr>
        <w:t>Robigo</w:t>
      </w:r>
      <w:r w:rsidRPr="003C3175">
        <w:rPr>
          <w:sz w:val="28"/>
          <w:szCs w:val="28"/>
        </w:rPr>
        <w:t xml:space="preserve">, for blessing the crops which involved processions into the fields.  </w:t>
      </w:r>
    </w:p>
    <w:p w:rsidR="003C3175" w:rsidRPr="003C3175" w:rsidRDefault="004275DA" w:rsidP="003C3175">
      <w:pPr>
        <w:spacing w:line="480" w:lineRule="auto"/>
        <w:rPr>
          <w:sz w:val="28"/>
          <w:szCs w:val="28"/>
        </w:rPr>
      </w:pPr>
      <w:r>
        <w:rPr>
          <w:sz w:val="28"/>
          <w:szCs w:val="28"/>
        </w:rPr>
        <w:tab/>
      </w:r>
      <w:r w:rsidR="003C3175" w:rsidRPr="003C3175">
        <w:rPr>
          <w:sz w:val="28"/>
          <w:szCs w:val="28"/>
        </w:rPr>
        <w:t xml:space="preserve">The early Christians simply tossed out the pagan god and kept the liturgy since they obviously had no problem asking God for a good harvest.  </w:t>
      </w:r>
      <w:r w:rsidR="003C3175" w:rsidRPr="003C3175">
        <w:rPr>
          <w:sz w:val="28"/>
          <w:szCs w:val="28"/>
        </w:rPr>
        <w:lastRenderedPageBreak/>
        <w:t xml:space="preserve">The </w:t>
      </w:r>
      <w:r>
        <w:rPr>
          <w:sz w:val="28"/>
          <w:szCs w:val="28"/>
        </w:rPr>
        <w:t>lesser litanies</w:t>
      </w:r>
      <w:r w:rsidR="003C3175" w:rsidRPr="003C3175">
        <w:rPr>
          <w:sz w:val="28"/>
          <w:szCs w:val="28"/>
        </w:rPr>
        <w:t xml:space="preserve"> started later in France in the late 5</w:t>
      </w:r>
      <w:r w:rsidR="003C3175" w:rsidRPr="003C3175">
        <w:rPr>
          <w:sz w:val="28"/>
          <w:szCs w:val="28"/>
          <w:vertAlign w:val="superscript"/>
        </w:rPr>
        <w:t>th</w:t>
      </w:r>
      <w:r w:rsidR="003C3175" w:rsidRPr="003C3175">
        <w:rPr>
          <w:sz w:val="28"/>
          <w:szCs w:val="28"/>
        </w:rPr>
        <w:t xml:space="preserve"> century because of earthquakes and other natural calamities that had been occurring.</w:t>
      </w:r>
    </w:p>
    <w:p w:rsidR="003C3175" w:rsidRPr="003C3175" w:rsidRDefault="003C3175" w:rsidP="003C3175">
      <w:pPr>
        <w:spacing w:line="480" w:lineRule="auto"/>
        <w:rPr>
          <w:sz w:val="28"/>
          <w:szCs w:val="28"/>
        </w:rPr>
      </w:pPr>
      <w:r w:rsidRPr="003C3175">
        <w:rPr>
          <w:sz w:val="28"/>
          <w:szCs w:val="28"/>
        </w:rPr>
        <w:tab/>
        <w:t xml:space="preserve">Rogationtide </w:t>
      </w:r>
      <w:r w:rsidRPr="003C3175">
        <w:rPr>
          <w:b/>
          <w:bCs/>
          <w:sz w:val="28"/>
          <w:szCs w:val="28"/>
        </w:rPr>
        <w:t>has two emphases</w:t>
      </w:r>
      <w:r w:rsidRPr="003C3175">
        <w:rPr>
          <w:sz w:val="28"/>
          <w:szCs w:val="28"/>
        </w:rPr>
        <w:t xml:space="preserve">.  It recognizes that nature can be GOOD to us or BAD to us.  The ancient Jews knew this very well and implored God to withhold his just wrath towards them and grant them a good harvest.  Indeed,  two of their three biggest holidays, </w:t>
      </w:r>
      <w:r w:rsidRPr="003C3175">
        <w:rPr>
          <w:i/>
          <w:iCs/>
          <w:sz w:val="28"/>
          <w:szCs w:val="28"/>
        </w:rPr>
        <w:t>Pentecost</w:t>
      </w:r>
      <w:r w:rsidRPr="003C3175">
        <w:rPr>
          <w:sz w:val="28"/>
          <w:szCs w:val="28"/>
        </w:rPr>
        <w:t xml:space="preserve"> and </w:t>
      </w:r>
      <w:r w:rsidRPr="003C3175">
        <w:rPr>
          <w:i/>
          <w:iCs/>
          <w:sz w:val="28"/>
          <w:szCs w:val="28"/>
        </w:rPr>
        <w:t>Tabernacles</w:t>
      </w:r>
      <w:r w:rsidRPr="003C3175">
        <w:rPr>
          <w:sz w:val="28"/>
          <w:szCs w:val="28"/>
        </w:rPr>
        <w:t>, were dedicated to such imploring.</w:t>
      </w:r>
    </w:p>
    <w:p w:rsidR="003C3175" w:rsidRPr="003C3175" w:rsidRDefault="003C3175" w:rsidP="003C3175">
      <w:pPr>
        <w:spacing w:line="480" w:lineRule="auto"/>
        <w:rPr>
          <w:sz w:val="28"/>
          <w:szCs w:val="28"/>
        </w:rPr>
      </w:pPr>
      <w:r w:rsidRPr="003C3175">
        <w:rPr>
          <w:sz w:val="28"/>
          <w:szCs w:val="28"/>
        </w:rPr>
        <w:tab/>
      </w:r>
      <w:r w:rsidR="004275DA">
        <w:rPr>
          <w:sz w:val="28"/>
          <w:szCs w:val="28"/>
        </w:rPr>
        <w:t>O</w:t>
      </w:r>
      <w:r w:rsidRPr="003C3175">
        <w:rPr>
          <w:sz w:val="28"/>
          <w:szCs w:val="28"/>
        </w:rPr>
        <w:t xml:space="preserve">ur collect for this </w:t>
      </w:r>
      <w:r w:rsidR="004275DA">
        <w:rPr>
          <w:sz w:val="28"/>
          <w:szCs w:val="28"/>
        </w:rPr>
        <w:t>Sunday has us imploring</w:t>
      </w:r>
      <w:r w:rsidRPr="003C3175">
        <w:rPr>
          <w:sz w:val="28"/>
          <w:szCs w:val="28"/>
        </w:rPr>
        <w:t xml:space="preserve"> the Lord to inspire (or </w:t>
      </w:r>
      <w:r w:rsidRPr="00A53F20">
        <w:rPr>
          <w:b/>
          <w:sz w:val="28"/>
          <w:szCs w:val="28"/>
        </w:rPr>
        <w:t>breathe</w:t>
      </w:r>
      <w:r w:rsidRPr="003C3175">
        <w:rPr>
          <w:sz w:val="28"/>
          <w:szCs w:val="28"/>
        </w:rPr>
        <w:t xml:space="preserve"> into us) good thoughts and help us to perform the same</w:t>
      </w:r>
      <w:r w:rsidR="004275DA">
        <w:rPr>
          <w:sz w:val="28"/>
          <w:szCs w:val="28"/>
        </w:rPr>
        <w:t xml:space="preserve">.  Our collect for Rogation days also does </w:t>
      </w:r>
      <w:r w:rsidR="001B2104">
        <w:rPr>
          <w:sz w:val="28"/>
          <w:szCs w:val="28"/>
        </w:rPr>
        <w:t>imploring</w:t>
      </w:r>
      <w:r w:rsidR="00D86367">
        <w:rPr>
          <w:sz w:val="28"/>
          <w:szCs w:val="28"/>
        </w:rPr>
        <w:t>.  In it we will pray</w:t>
      </w:r>
      <w:r w:rsidRPr="003C3175">
        <w:rPr>
          <w:sz w:val="28"/>
          <w:szCs w:val="28"/>
        </w:rPr>
        <w:t>:  "ALMIGHTY God, Lord of heaven and earth; We beseech thee to pour forth thy blessing upon this land, and to give us a fruitful season."</w:t>
      </w:r>
      <w:r w:rsidR="001B2104">
        <w:rPr>
          <w:sz w:val="28"/>
          <w:szCs w:val="28"/>
        </w:rPr>
        <w:t xml:space="preserve"> Implore and beseech are </w:t>
      </w:r>
      <w:r w:rsidR="00AF57A2">
        <w:rPr>
          <w:sz w:val="28"/>
          <w:szCs w:val="28"/>
        </w:rPr>
        <w:t>synonymous</w:t>
      </w:r>
      <w:r w:rsidR="001B2104">
        <w:rPr>
          <w:sz w:val="28"/>
          <w:szCs w:val="28"/>
        </w:rPr>
        <w:t>.</w:t>
      </w:r>
    </w:p>
    <w:p w:rsidR="003C3175" w:rsidRPr="003C3175" w:rsidRDefault="003C3175" w:rsidP="003C3175">
      <w:pPr>
        <w:spacing w:line="480" w:lineRule="auto"/>
        <w:rPr>
          <w:sz w:val="28"/>
          <w:szCs w:val="28"/>
        </w:rPr>
      </w:pPr>
      <w:r w:rsidRPr="003C3175">
        <w:rPr>
          <w:sz w:val="28"/>
          <w:szCs w:val="28"/>
        </w:rPr>
        <w:tab/>
        <w:t xml:space="preserve">St. James </w:t>
      </w:r>
      <w:r w:rsidR="00F917F3">
        <w:rPr>
          <w:sz w:val="28"/>
          <w:szCs w:val="28"/>
        </w:rPr>
        <w:t>in the Epistle</w:t>
      </w:r>
      <w:r w:rsidRPr="003C3175">
        <w:rPr>
          <w:sz w:val="28"/>
          <w:szCs w:val="28"/>
        </w:rPr>
        <w:t xml:space="preserve"> </w:t>
      </w:r>
      <w:r w:rsidR="00A53F20">
        <w:rPr>
          <w:sz w:val="28"/>
          <w:szCs w:val="28"/>
        </w:rPr>
        <w:t xml:space="preserve">for today </w:t>
      </w:r>
      <w:r w:rsidRPr="003C3175">
        <w:rPr>
          <w:sz w:val="28"/>
          <w:szCs w:val="28"/>
        </w:rPr>
        <w:t xml:space="preserve">is imploring his readers to be "doers of the word and not hearers only".  He compared one that is a doer only to someone who sees himself in a mirror and </w:t>
      </w:r>
      <w:r w:rsidR="001B2104">
        <w:rPr>
          <w:sz w:val="28"/>
          <w:szCs w:val="28"/>
        </w:rPr>
        <w:t xml:space="preserve">simply </w:t>
      </w:r>
      <w:r w:rsidRPr="003C3175">
        <w:rPr>
          <w:sz w:val="28"/>
          <w:szCs w:val="28"/>
        </w:rPr>
        <w:t xml:space="preserve">walks away.  Someone </w:t>
      </w:r>
      <w:r w:rsidR="001B2104">
        <w:rPr>
          <w:sz w:val="28"/>
          <w:szCs w:val="28"/>
        </w:rPr>
        <w:t xml:space="preserve">who </w:t>
      </w:r>
      <w:r w:rsidRPr="003C3175">
        <w:rPr>
          <w:sz w:val="28"/>
          <w:szCs w:val="28"/>
        </w:rPr>
        <w:t>sees how he really looks and decides there is nothing to bother with.</w:t>
      </w:r>
    </w:p>
    <w:p w:rsidR="003C3175" w:rsidRPr="003C3175" w:rsidRDefault="003C3175" w:rsidP="003C3175">
      <w:pPr>
        <w:spacing w:line="480" w:lineRule="auto"/>
        <w:rPr>
          <w:sz w:val="28"/>
          <w:szCs w:val="28"/>
        </w:rPr>
      </w:pPr>
      <w:r w:rsidRPr="003C3175">
        <w:rPr>
          <w:sz w:val="28"/>
          <w:szCs w:val="28"/>
        </w:rPr>
        <w:tab/>
        <w:t>This is always a strong temptation</w:t>
      </w:r>
      <w:r w:rsidRPr="00A53F20">
        <w:rPr>
          <w:b/>
          <w:sz w:val="28"/>
          <w:szCs w:val="28"/>
        </w:rPr>
        <w:t xml:space="preserve">: </w:t>
      </w:r>
      <w:r w:rsidR="001B2104">
        <w:rPr>
          <w:sz w:val="28"/>
          <w:szCs w:val="28"/>
        </w:rPr>
        <w:t xml:space="preserve"> </w:t>
      </w:r>
      <w:r w:rsidRPr="003C3175">
        <w:rPr>
          <w:sz w:val="28"/>
          <w:szCs w:val="28"/>
        </w:rPr>
        <w:t>to come to church but not do anything during the week.  Yet, what James say</w:t>
      </w:r>
      <w:r w:rsidR="00A53F20">
        <w:rPr>
          <w:sz w:val="28"/>
          <w:szCs w:val="28"/>
        </w:rPr>
        <w:t>s simply put</w:t>
      </w:r>
      <w:r w:rsidRPr="00A53F20">
        <w:rPr>
          <w:b/>
          <w:sz w:val="28"/>
          <w:szCs w:val="28"/>
        </w:rPr>
        <w:t>:</w:t>
      </w:r>
      <w:r w:rsidRPr="003C3175">
        <w:rPr>
          <w:sz w:val="28"/>
          <w:szCs w:val="28"/>
        </w:rPr>
        <w:t xml:space="preserve">  what is heard </w:t>
      </w:r>
      <w:r w:rsidRPr="003C3175">
        <w:rPr>
          <w:sz w:val="28"/>
          <w:szCs w:val="28"/>
        </w:rPr>
        <w:lastRenderedPageBreak/>
        <w:t xml:space="preserve">in this Holy Place needs to be practiced in the marketplace.  Going </w:t>
      </w:r>
      <w:r w:rsidR="00600038" w:rsidRPr="003C3175">
        <w:rPr>
          <w:sz w:val="28"/>
          <w:szCs w:val="28"/>
        </w:rPr>
        <w:t>through</w:t>
      </w:r>
      <w:r w:rsidRPr="003C3175">
        <w:rPr>
          <w:sz w:val="28"/>
          <w:szCs w:val="28"/>
        </w:rPr>
        <w:t xml:space="preserve"> Holy motions one hour a week does </w:t>
      </w:r>
      <w:r w:rsidRPr="00A53F20">
        <w:rPr>
          <w:b/>
          <w:sz w:val="28"/>
          <w:szCs w:val="28"/>
        </w:rPr>
        <w:t>not</w:t>
      </w:r>
      <w:r w:rsidRPr="003C3175">
        <w:rPr>
          <w:sz w:val="28"/>
          <w:szCs w:val="28"/>
        </w:rPr>
        <w:t xml:space="preserve"> </w:t>
      </w:r>
      <w:r w:rsidR="00A53F20">
        <w:rPr>
          <w:sz w:val="28"/>
          <w:szCs w:val="28"/>
        </w:rPr>
        <w:t xml:space="preserve"> </w:t>
      </w:r>
      <w:r w:rsidRPr="003C3175">
        <w:rPr>
          <w:sz w:val="28"/>
          <w:szCs w:val="28"/>
        </w:rPr>
        <w:t>"cut it".</w:t>
      </w:r>
    </w:p>
    <w:p w:rsidR="00F917F3" w:rsidRDefault="003C3175" w:rsidP="003C3175">
      <w:pPr>
        <w:spacing w:line="480" w:lineRule="auto"/>
        <w:rPr>
          <w:sz w:val="28"/>
          <w:szCs w:val="28"/>
        </w:rPr>
      </w:pPr>
      <w:r w:rsidRPr="003C3175">
        <w:rPr>
          <w:sz w:val="28"/>
          <w:szCs w:val="28"/>
        </w:rPr>
        <w:tab/>
      </w:r>
      <w:r w:rsidR="004275DA">
        <w:rPr>
          <w:sz w:val="28"/>
          <w:szCs w:val="28"/>
        </w:rPr>
        <w:t>I</w:t>
      </w:r>
      <w:r w:rsidRPr="003C3175">
        <w:rPr>
          <w:sz w:val="28"/>
          <w:szCs w:val="28"/>
        </w:rPr>
        <w:t xml:space="preserve">n </w:t>
      </w:r>
      <w:r w:rsidR="001B2104">
        <w:rPr>
          <w:sz w:val="28"/>
          <w:szCs w:val="28"/>
        </w:rPr>
        <w:t xml:space="preserve">our </w:t>
      </w:r>
      <w:r w:rsidRPr="003C3175">
        <w:rPr>
          <w:sz w:val="28"/>
          <w:szCs w:val="28"/>
        </w:rPr>
        <w:t>Gospel Jesus instructs that by trying to be a Christian</w:t>
      </w:r>
      <w:r w:rsidR="001B2104">
        <w:rPr>
          <w:sz w:val="28"/>
          <w:szCs w:val="28"/>
        </w:rPr>
        <w:t>--practicing what is preached--</w:t>
      </w:r>
      <w:r w:rsidRPr="003C3175">
        <w:rPr>
          <w:sz w:val="28"/>
          <w:szCs w:val="28"/>
        </w:rPr>
        <w:t xml:space="preserve"> you will have tribulation in the world.  Usually </w:t>
      </w:r>
      <w:r w:rsidR="00CB1B16">
        <w:rPr>
          <w:sz w:val="28"/>
          <w:szCs w:val="28"/>
        </w:rPr>
        <w:t>getting to church</w:t>
      </w:r>
      <w:r w:rsidR="004275DA">
        <w:rPr>
          <w:sz w:val="28"/>
          <w:szCs w:val="28"/>
        </w:rPr>
        <w:t xml:space="preserve"> on Sunday though</w:t>
      </w:r>
      <w:r w:rsidR="00CB1B16">
        <w:rPr>
          <w:sz w:val="28"/>
          <w:szCs w:val="28"/>
        </w:rPr>
        <w:t xml:space="preserve"> is </w:t>
      </w:r>
      <w:r w:rsidR="00CB1B16" w:rsidRPr="004275DA">
        <w:rPr>
          <w:b/>
          <w:sz w:val="28"/>
          <w:szCs w:val="28"/>
        </w:rPr>
        <w:t>not</w:t>
      </w:r>
      <w:r w:rsidR="00CB1B16">
        <w:rPr>
          <w:sz w:val="28"/>
          <w:szCs w:val="28"/>
        </w:rPr>
        <w:t xml:space="preserve"> the challenge</w:t>
      </w:r>
      <w:r w:rsidR="000F2352">
        <w:rPr>
          <w:sz w:val="28"/>
          <w:szCs w:val="28"/>
        </w:rPr>
        <w:t xml:space="preserve">. </w:t>
      </w:r>
      <w:r w:rsidR="000F2352" w:rsidRPr="000F2352">
        <w:rPr>
          <w:sz w:val="28"/>
          <w:szCs w:val="28"/>
        </w:rPr>
        <w:t xml:space="preserve"> </w:t>
      </w:r>
      <w:r w:rsidR="00626B1E">
        <w:rPr>
          <w:sz w:val="28"/>
          <w:szCs w:val="28"/>
        </w:rPr>
        <w:t xml:space="preserve">It is </w:t>
      </w:r>
      <w:r w:rsidR="000F2352" w:rsidRPr="003C3175">
        <w:rPr>
          <w:sz w:val="28"/>
          <w:szCs w:val="28"/>
        </w:rPr>
        <w:t>what happens on Monday</w:t>
      </w:r>
      <w:r w:rsidR="00CB1B16">
        <w:rPr>
          <w:sz w:val="28"/>
          <w:szCs w:val="28"/>
        </w:rPr>
        <w:t xml:space="preserve">.   </w:t>
      </w:r>
    </w:p>
    <w:p w:rsidR="003C3175" w:rsidRPr="003C3175" w:rsidRDefault="00F917F3" w:rsidP="000F2352">
      <w:pPr>
        <w:spacing w:line="480" w:lineRule="auto"/>
        <w:rPr>
          <w:sz w:val="28"/>
          <w:szCs w:val="28"/>
        </w:rPr>
      </w:pPr>
      <w:r>
        <w:rPr>
          <w:sz w:val="28"/>
          <w:szCs w:val="28"/>
        </w:rPr>
        <w:tab/>
      </w:r>
      <w:r w:rsidR="000F2352">
        <w:rPr>
          <w:sz w:val="28"/>
          <w:szCs w:val="28"/>
        </w:rPr>
        <w:t>T</w:t>
      </w:r>
      <w:r w:rsidR="00CB1B16">
        <w:rPr>
          <w:sz w:val="28"/>
          <w:szCs w:val="28"/>
        </w:rPr>
        <w:t xml:space="preserve">ribulation </w:t>
      </w:r>
      <w:r w:rsidR="000F2352">
        <w:rPr>
          <w:sz w:val="28"/>
          <w:szCs w:val="28"/>
        </w:rPr>
        <w:t xml:space="preserve">more likely </w:t>
      </w:r>
      <w:r w:rsidR="00CB1B16">
        <w:rPr>
          <w:sz w:val="28"/>
          <w:szCs w:val="28"/>
        </w:rPr>
        <w:t>occurs in the marketplace</w:t>
      </w:r>
      <w:r w:rsidR="00A53F20">
        <w:rPr>
          <w:sz w:val="28"/>
          <w:szCs w:val="28"/>
        </w:rPr>
        <w:t xml:space="preserve"> among other people, those we know and those we don't</w:t>
      </w:r>
      <w:r w:rsidR="00CB1B16">
        <w:rPr>
          <w:sz w:val="28"/>
          <w:szCs w:val="28"/>
        </w:rPr>
        <w:t xml:space="preserve">.  Today it is becoming common for employees to need to work on Sundays and Holy Days.  Doing the "right thing" at work </w:t>
      </w:r>
      <w:r w:rsidR="00626B1E">
        <w:rPr>
          <w:sz w:val="28"/>
          <w:szCs w:val="28"/>
        </w:rPr>
        <w:t xml:space="preserve">or elsewhere </w:t>
      </w:r>
      <w:r w:rsidR="00CB1B16">
        <w:rPr>
          <w:sz w:val="28"/>
          <w:szCs w:val="28"/>
        </w:rPr>
        <w:t xml:space="preserve">can lead to </w:t>
      </w:r>
      <w:r>
        <w:rPr>
          <w:sz w:val="28"/>
          <w:szCs w:val="28"/>
        </w:rPr>
        <w:t>"</w:t>
      </w:r>
      <w:r w:rsidR="00CB1B16">
        <w:rPr>
          <w:sz w:val="28"/>
          <w:szCs w:val="28"/>
        </w:rPr>
        <w:t>questioning</w:t>
      </w:r>
      <w:r>
        <w:rPr>
          <w:sz w:val="28"/>
          <w:szCs w:val="28"/>
        </w:rPr>
        <w:t>"</w:t>
      </w:r>
      <w:r w:rsidR="00CB1B16">
        <w:rPr>
          <w:sz w:val="28"/>
          <w:szCs w:val="28"/>
        </w:rPr>
        <w:t>.  Perceived social standing can be affected.</w:t>
      </w:r>
      <w:r w:rsidR="003C3175" w:rsidRPr="003C3175">
        <w:rPr>
          <w:sz w:val="28"/>
          <w:szCs w:val="28"/>
        </w:rPr>
        <w:t xml:space="preserve"> </w:t>
      </w:r>
      <w:r w:rsidR="00CB1B16">
        <w:rPr>
          <w:sz w:val="28"/>
          <w:szCs w:val="28"/>
        </w:rPr>
        <w:t xml:space="preserve"> One</w:t>
      </w:r>
      <w:r w:rsidR="003C3175" w:rsidRPr="003C3175">
        <w:rPr>
          <w:sz w:val="28"/>
          <w:szCs w:val="28"/>
        </w:rPr>
        <w:t xml:space="preserve"> might lose of old friends who have turned away from God or are turned away by your turning </w:t>
      </w:r>
      <w:r w:rsidR="003C3175" w:rsidRPr="000F2352">
        <w:rPr>
          <w:b/>
          <w:sz w:val="28"/>
          <w:szCs w:val="28"/>
        </w:rPr>
        <w:t>towards</w:t>
      </w:r>
      <w:r w:rsidR="003C3175" w:rsidRPr="003C3175">
        <w:rPr>
          <w:sz w:val="28"/>
          <w:szCs w:val="28"/>
        </w:rPr>
        <w:t xml:space="preserve"> </w:t>
      </w:r>
      <w:r w:rsidR="000F2352">
        <w:rPr>
          <w:sz w:val="28"/>
          <w:szCs w:val="28"/>
        </w:rPr>
        <w:t>God.</w:t>
      </w:r>
    </w:p>
    <w:p w:rsidR="003C3175" w:rsidRPr="003C3175" w:rsidRDefault="003C3175" w:rsidP="003C3175">
      <w:pPr>
        <w:spacing w:line="480" w:lineRule="auto"/>
        <w:rPr>
          <w:sz w:val="28"/>
          <w:szCs w:val="28"/>
        </w:rPr>
      </w:pPr>
      <w:r w:rsidRPr="003C3175">
        <w:rPr>
          <w:sz w:val="28"/>
          <w:szCs w:val="28"/>
        </w:rPr>
        <w:tab/>
      </w:r>
      <w:r w:rsidR="000F2352">
        <w:rPr>
          <w:sz w:val="28"/>
          <w:szCs w:val="28"/>
        </w:rPr>
        <w:t xml:space="preserve">Nonetheless, </w:t>
      </w:r>
      <w:r w:rsidRPr="003C3175">
        <w:rPr>
          <w:sz w:val="28"/>
          <w:szCs w:val="28"/>
        </w:rPr>
        <w:t xml:space="preserve">Christians are called to be doers of the word in every aspect of life, </w:t>
      </w:r>
      <w:r w:rsidRPr="00A53F20">
        <w:rPr>
          <w:b/>
          <w:sz w:val="28"/>
          <w:szCs w:val="28"/>
        </w:rPr>
        <w:t xml:space="preserve">including </w:t>
      </w:r>
      <w:r w:rsidRPr="003C3175">
        <w:rPr>
          <w:sz w:val="28"/>
          <w:szCs w:val="28"/>
        </w:rPr>
        <w:t xml:space="preserve">political debate.  Politics gets messy, but Christians not only are obliged to put in their "two cents", but also keep putting them in.  Being a good Christian is about following Christ, </w:t>
      </w:r>
      <w:r w:rsidR="00CB1B16">
        <w:rPr>
          <w:sz w:val="28"/>
          <w:szCs w:val="28"/>
        </w:rPr>
        <w:t xml:space="preserve">and </w:t>
      </w:r>
      <w:r w:rsidRPr="003C3175">
        <w:rPr>
          <w:sz w:val="28"/>
          <w:szCs w:val="28"/>
        </w:rPr>
        <w:t xml:space="preserve">persevering.  In the Garden of </w:t>
      </w:r>
      <w:r w:rsidR="00600038" w:rsidRPr="003C3175">
        <w:rPr>
          <w:sz w:val="28"/>
          <w:szCs w:val="28"/>
        </w:rPr>
        <w:t>Gethsemane</w:t>
      </w:r>
      <w:r w:rsidRPr="003C3175">
        <w:rPr>
          <w:sz w:val="28"/>
          <w:szCs w:val="28"/>
        </w:rPr>
        <w:t xml:space="preserve"> Jesus did not say, "</w:t>
      </w:r>
      <w:r w:rsidR="000F2352">
        <w:rPr>
          <w:sz w:val="28"/>
          <w:szCs w:val="28"/>
        </w:rPr>
        <w:t>this is</w:t>
      </w:r>
      <w:r w:rsidRPr="003C3175">
        <w:rPr>
          <w:sz w:val="28"/>
          <w:szCs w:val="28"/>
        </w:rPr>
        <w:t xml:space="preserve"> too hard!!".</w:t>
      </w:r>
    </w:p>
    <w:p w:rsidR="00600038" w:rsidRDefault="003C3175" w:rsidP="003C3175">
      <w:pPr>
        <w:spacing w:line="480" w:lineRule="auto"/>
        <w:rPr>
          <w:sz w:val="28"/>
          <w:szCs w:val="28"/>
        </w:rPr>
      </w:pPr>
      <w:r w:rsidRPr="003C3175">
        <w:rPr>
          <w:sz w:val="28"/>
          <w:szCs w:val="28"/>
        </w:rPr>
        <w:tab/>
      </w:r>
      <w:r w:rsidR="000F2352">
        <w:rPr>
          <w:sz w:val="28"/>
          <w:szCs w:val="28"/>
        </w:rPr>
        <w:t>S</w:t>
      </w:r>
      <w:r w:rsidRPr="003C3175">
        <w:rPr>
          <w:sz w:val="28"/>
          <w:szCs w:val="28"/>
        </w:rPr>
        <w:t xml:space="preserve">ociety also </w:t>
      </w:r>
      <w:r w:rsidRPr="00A53F20">
        <w:rPr>
          <w:b/>
          <w:sz w:val="28"/>
          <w:szCs w:val="28"/>
        </w:rPr>
        <w:t>needs</w:t>
      </w:r>
      <w:r w:rsidRPr="003C3175">
        <w:rPr>
          <w:sz w:val="28"/>
          <w:szCs w:val="28"/>
        </w:rPr>
        <w:t xml:space="preserve"> our contribution.  America was built upon Christian principles.  The founding fathers might have attributed their views</w:t>
      </w:r>
      <w:r w:rsidR="00600038">
        <w:rPr>
          <w:sz w:val="28"/>
          <w:szCs w:val="28"/>
        </w:rPr>
        <w:t xml:space="preserve"> such as freedom, democracy, reason, and capitalism, </w:t>
      </w:r>
      <w:r w:rsidRPr="003C3175">
        <w:rPr>
          <w:sz w:val="28"/>
          <w:szCs w:val="28"/>
        </w:rPr>
        <w:t xml:space="preserve"> to the </w:t>
      </w:r>
      <w:r w:rsidR="00AE2F73">
        <w:rPr>
          <w:sz w:val="28"/>
          <w:szCs w:val="28"/>
        </w:rPr>
        <w:t xml:space="preserve">Christian </w:t>
      </w:r>
      <w:r w:rsidRPr="003C3175">
        <w:rPr>
          <w:sz w:val="28"/>
          <w:szCs w:val="28"/>
        </w:rPr>
        <w:lastRenderedPageBreak/>
        <w:t>Enlightenment, but</w:t>
      </w:r>
      <w:r w:rsidR="000D59E0">
        <w:rPr>
          <w:sz w:val="28"/>
          <w:szCs w:val="28"/>
        </w:rPr>
        <w:t xml:space="preserve">, as </w:t>
      </w:r>
      <w:r w:rsidR="000F2352">
        <w:rPr>
          <w:sz w:val="28"/>
          <w:szCs w:val="28"/>
        </w:rPr>
        <w:t>Cardinal</w:t>
      </w:r>
      <w:r w:rsidR="000D59E0">
        <w:rPr>
          <w:sz w:val="28"/>
          <w:szCs w:val="28"/>
        </w:rPr>
        <w:t xml:space="preserve"> Chaput </w:t>
      </w:r>
      <w:r w:rsidR="000F2352">
        <w:rPr>
          <w:sz w:val="28"/>
          <w:szCs w:val="28"/>
        </w:rPr>
        <w:t xml:space="preserve">has </w:t>
      </w:r>
      <w:r w:rsidR="00626B1E">
        <w:rPr>
          <w:sz w:val="28"/>
          <w:szCs w:val="28"/>
        </w:rPr>
        <w:t>noted</w:t>
      </w:r>
      <w:r w:rsidR="000D59E0">
        <w:rPr>
          <w:sz w:val="28"/>
          <w:szCs w:val="28"/>
        </w:rPr>
        <w:t>,</w:t>
      </w:r>
      <w:r w:rsidRPr="003C3175">
        <w:rPr>
          <w:sz w:val="28"/>
          <w:szCs w:val="28"/>
        </w:rPr>
        <w:t xml:space="preserve"> </w:t>
      </w:r>
      <w:r w:rsidR="00600038">
        <w:rPr>
          <w:sz w:val="28"/>
          <w:szCs w:val="28"/>
        </w:rPr>
        <w:t>"</w:t>
      </w:r>
      <w:r w:rsidRPr="003C3175">
        <w:rPr>
          <w:sz w:val="28"/>
          <w:szCs w:val="28"/>
        </w:rPr>
        <w:t xml:space="preserve">those views </w:t>
      </w:r>
      <w:r w:rsidR="000D59E0">
        <w:rPr>
          <w:sz w:val="28"/>
          <w:szCs w:val="28"/>
        </w:rPr>
        <w:t>are inconceivable outside the Christian culture from which</w:t>
      </w:r>
      <w:r w:rsidR="00600038">
        <w:rPr>
          <w:sz w:val="28"/>
          <w:szCs w:val="28"/>
        </w:rPr>
        <w:t xml:space="preserve"> it emerged"</w:t>
      </w:r>
      <w:r w:rsidR="000D59E0">
        <w:rPr>
          <w:sz w:val="28"/>
          <w:szCs w:val="28"/>
        </w:rPr>
        <w:t xml:space="preserve">, and from which </w:t>
      </w:r>
      <w:r w:rsidR="00600038">
        <w:rPr>
          <w:sz w:val="28"/>
          <w:szCs w:val="28"/>
        </w:rPr>
        <w:t>"</w:t>
      </w:r>
      <w:r w:rsidR="000D59E0">
        <w:rPr>
          <w:sz w:val="28"/>
          <w:szCs w:val="28"/>
        </w:rPr>
        <w:t>they borrowed their vocabulary</w:t>
      </w:r>
      <w:r w:rsidR="00600038">
        <w:rPr>
          <w:sz w:val="28"/>
          <w:szCs w:val="28"/>
        </w:rPr>
        <w:t>"</w:t>
      </w:r>
      <w:r w:rsidRPr="003C3175">
        <w:rPr>
          <w:sz w:val="28"/>
          <w:szCs w:val="28"/>
        </w:rPr>
        <w:t xml:space="preserve">.  </w:t>
      </w:r>
      <w:r w:rsidR="000F2352">
        <w:rPr>
          <w:sz w:val="28"/>
          <w:szCs w:val="28"/>
        </w:rPr>
        <w:t>A recent column in the WSJ echoed th</w:t>
      </w:r>
      <w:r w:rsidR="00626B1E">
        <w:rPr>
          <w:sz w:val="28"/>
          <w:szCs w:val="28"/>
        </w:rPr>
        <w:t>is</w:t>
      </w:r>
      <w:r w:rsidR="000F2352">
        <w:rPr>
          <w:sz w:val="28"/>
          <w:szCs w:val="28"/>
        </w:rPr>
        <w:t xml:space="preserve"> by pointing out that societies begin to die when they become </w:t>
      </w:r>
      <w:r w:rsidR="000F2352" w:rsidRPr="00A53F20">
        <w:rPr>
          <w:b/>
          <w:sz w:val="28"/>
          <w:szCs w:val="28"/>
        </w:rPr>
        <w:t>un</w:t>
      </w:r>
      <w:r w:rsidR="00A53F20">
        <w:rPr>
          <w:b/>
          <w:sz w:val="28"/>
          <w:szCs w:val="28"/>
        </w:rPr>
        <w:t>-</w:t>
      </w:r>
      <w:r w:rsidR="000F2352" w:rsidRPr="00A53F20">
        <w:rPr>
          <w:b/>
          <w:sz w:val="28"/>
          <w:szCs w:val="28"/>
        </w:rPr>
        <w:t>moored</w:t>
      </w:r>
      <w:r w:rsidR="000F2352">
        <w:rPr>
          <w:sz w:val="28"/>
          <w:szCs w:val="28"/>
        </w:rPr>
        <w:t xml:space="preserve"> from the principles that founded them.</w:t>
      </w:r>
    </w:p>
    <w:p w:rsidR="00AE2F73" w:rsidRDefault="00600038" w:rsidP="003C3175">
      <w:pPr>
        <w:spacing w:line="480" w:lineRule="auto"/>
        <w:rPr>
          <w:sz w:val="28"/>
          <w:szCs w:val="28"/>
        </w:rPr>
      </w:pPr>
      <w:r>
        <w:rPr>
          <w:sz w:val="28"/>
          <w:szCs w:val="28"/>
        </w:rPr>
        <w:tab/>
      </w:r>
      <w:r w:rsidR="003C3175" w:rsidRPr="003C3175">
        <w:rPr>
          <w:sz w:val="28"/>
          <w:szCs w:val="28"/>
        </w:rPr>
        <w:t>So America</w:t>
      </w:r>
      <w:r w:rsidR="00CB1B16">
        <w:rPr>
          <w:sz w:val="28"/>
          <w:szCs w:val="28"/>
        </w:rPr>
        <w:t>n society and</w:t>
      </w:r>
      <w:r w:rsidR="003C3175" w:rsidRPr="003C3175">
        <w:rPr>
          <w:sz w:val="28"/>
          <w:szCs w:val="28"/>
        </w:rPr>
        <w:t xml:space="preserve"> structure, whether non-believers want to admit it or not, comes from </w:t>
      </w:r>
      <w:r w:rsidR="000F2352">
        <w:rPr>
          <w:sz w:val="28"/>
          <w:szCs w:val="28"/>
        </w:rPr>
        <w:t xml:space="preserve">Western thought and </w:t>
      </w:r>
      <w:r w:rsidR="003C3175" w:rsidRPr="003C3175">
        <w:rPr>
          <w:sz w:val="28"/>
          <w:szCs w:val="28"/>
        </w:rPr>
        <w:t>Christianity</w:t>
      </w:r>
      <w:r w:rsidR="000F2352">
        <w:rPr>
          <w:sz w:val="28"/>
          <w:szCs w:val="28"/>
        </w:rPr>
        <w:t xml:space="preserve"> in particular</w:t>
      </w:r>
      <w:r w:rsidR="003C3175" w:rsidRPr="003C3175">
        <w:rPr>
          <w:sz w:val="28"/>
          <w:szCs w:val="28"/>
        </w:rPr>
        <w:t xml:space="preserve">.  </w:t>
      </w:r>
      <w:r w:rsidR="003C3175" w:rsidRPr="00626B1E">
        <w:rPr>
          <w:b/>
          <w:sz w:val="28"/>
          <w:szCs w:val="28"/>
        </w:rPr>
        <w:t xml:space="preserve">Preachers </w:t>
      </w:r>
      <w:r>
        <w:rPr>
          <w:sz w:val="28"/>
          <w:szCs w:val="28"/>
        </w:rPr>
        <w:t>inspired people to get</w:t>
      </w:r>
      <w:r w:rsidR="003C3175" w:rsidRPr="003C3175">
        <w:rPr>
          <w:sz w:val="28"/>
          <w:szCs w:val="28"/>
        </w:rPr>
        <w:t xml:space="preserve"> slavery ended; universal laws against murder and stealing come </w:t>
      </w:r>
      <w:r w:rsidR="00626B1E">
        <w:rPr>
          <w:sz w:val="28"/>
          <w:szCs w:val="28"/>
        </w:rPr>
        <w:t xml:space="preserve">straight </w:t>
      </w:r>
      <w:r w:rsidR="003C3175" w:rsidRPr="003C3175">
        <w:rPr>
          <w:sz w:val="28"/>
          <w:szCs w:val="28"/>
        </w:rPr>
        <w:t>from the Decalogue</w:t>
      </w:r>
      <w:r w:rsidR="00626B1E">
        <w:rPr>
          <w:sz w:val="28"/>
          <w:szCs w:val="28"/>
        </w:rPr>
        <w:t>.  L</w:t>
      </w:r>
      <w:r w:rsidR="00CB1B16">
        <w:rPr>
          <w:sz w:val="28"/>
          <w:szCs w:val="28"/>
        </w:rPr>
        <w:t>aws</w:t>
      </w:r>
      <w:r w:rsidR="00AE2F73">
        <w:rPr>
          <w:sz w:val="28"/>
          <w:szCs w:val="28"/>
        </w:rPr>
        <w:t xml:space="preserve"> respecting or honoring authority</w:t>
      </w:r>
      <w:r w:rsidR="000F2352">
        <w:rPr>
          <w:sz w:val="28"/>
          <w:szCs w:val="28"/>
        </w:rPr>
        <w:t>,</w:t>
      </w:r>
      <w:r w:rsidR="000D59E0">
        <w:rPr>
          <w:sz w:val="28"/>
          <w:szCs w:val="28"/>
        </w:rPr>
        <w:t xml:space="preserve"> something politicians, police, and judges </w:t>
      </w:r>
      <w:r w:rsidR="000F2352">
        <w:rPr>
          <w:sz w:val="28"/>
          <w:szCs w:val="28"/>
        </w:rPr>
        <w:t xml:space="preserve">get to </w:t>
      </w:r>
      <w:r w:rsidR="000D59E0">
        <w:rPr>
          <w:sz w:val="28"/>
          <w:szCs w:val="28"/>
        </w:rPr>
        <w:t>enjoy</w:t>
      </w:r>
      <w:r w:rsidR="00626B1E">
        <w:rPr>
          <w:sz w:val="28"/>
          <w:szCs w:val="28"/>
        </w:rPr>
        <w:t xml:space="preserve"> flow </w:t>
      </w:r>
      <w:r w:rsidR="00A53F20">
        <w:rPr>
          <w:sz w:val="28"/>
          <w:szCs w:val="28"/>
        </w:rPr>
        <w:t xml:space="preserve">directly </w:t>
      </w:r>
      <w:r w:rsidR="00626B1E">
        <w:rPr>
          <w:sz w:val="28"/>
          <w:szCs w:val="28"/>
        </w:rPr>
        <w:t>from Judaism and Christianity</w:t>
      </w:r>
      <w:r w:rsidR="003C3175" w:rsidRPr="003C3175">
        <w:rPr>
          <w:sz w:val="28"/>
          <w:szCs w:val="28"/>
        </w:rPr>
        <w:t xml:space="preserve">. </w:t>
      </w:r>
    </w:p>
    <w:p w:rsidR="00930531" w:rsidRDefault="003C3175" w:rsidP="003C3175">
      <w:pPr>
        <w:spacing w:line="480" w:lineRule="auto"/>
        <w:rPr>
          <w:sz w:val="28"/>
          <w:szCs w:val="28"/>
        </w:rPr>
      </w:pPr>
      <w:r>
        <w:rPr>
          <w:sz w:val="28"/>
          <w:szCs w:val="28"/>
        </w:rPr>
        <w:tab/>
      </w:r>
      <w:r w:rsidR="00626B1E">
        <w:rPr>
          <w:sz w:val="28"/>
          <w:szCs w:val="28"/>
        </w:rPr>
        <w:t>This does not mean Christians have to support every idea people put forth for</w:t>
      </w:r>
      <w:r w:rsidR="00A53F20">
        <w:rPr>
          <w:sz w:val="28"/>
          <w:szCs w:val="28"/>
        </w:rPr>
        <w:t>, say,</w:t>
      </w:r>
      <w:r w:rsidR="00626B1E">
        <w:rPr>
          <w:sz w:val="28"/>
          <w:szCs w:val="28"/>
        </w:rPr>
        <w:t xml:space="preserve"> helping others. </w:t>
      </w:r>
      <w:r>
        <w:rPr>
          <w:sz w:val="28"/>
          <w:szCs w:val="28"/>
        </w:rPr>
        <w:t xml:space="preserve"> </w:t>
      </w:r>
      <w:r w:rsidR="00930531">
        <w:rPr>
          <w:sz w:val="28"/>
          <w:szCs w:val="28"/>
        </w:rPr>
        <w:t>P</w:t>
      </w:r>
      <w:r>
        <w:rPr>
          <w:sz w:val="28"/>
          <w:szCs w:val="28"/>
        </w:rPr>
        <w:t xml:space="preserve">rograms can </w:t>
      </w:r>
      <w:r w:rsidR="00930531">
        <w:rPr>
          <w:sz w:val="28"/>
          <w:szCs w:val="28"/>
        </w:rPr>
        <w:t xml:space="preserve">often </w:t>
      </w:r>
      <w:r>
        <w:rPr>
          <w:sz w:val="28"/>
          <w:szCs w:val="28"/>
        </w:rPr>
        <w:t xml:space="preserve">become a </w:t>
      </w:r>
      <w:r w:rsidR="00600038">
        <w:rPr>
          <w:sz w:val="28"/>
          <w:szCs w:val="28"/>
        </w:rPr>
        <w:t>fig leaf</w:t>
      </w:r>
      <w:r>
        <w:rPr>
          <w:sz w:val="28"/>
          <w:szCs w:val="28"/>
        </w:rPr>
        <w:t xml:space="preserve"> for do-gooders</w:t>
      </w:r>
      <w:r w:rsidR="00A53F20">
        <w:rPr>
          <w:sz w:val="28"/>
          <w:szCs w:val="28"/>
        </w:rPr>
        <w:t>,</w:t>
      </w:r>
      <w:r w:rsidR="00930531">
        <w:rPr>
          <w:sz w:val="28"/>
          <w:szCs w:val="28"/>
        </w:rPr>
        <w:t xml:space="preserve"> or "virtue signaling" as it is called today</w:t>
      </w:r>
      <w:r>
        <w:rPr>
          <w:sz w:val="28"/>
          <w:szCs w:val="28"/>
        </w:rPr>
        <w:t xml:space="preserve">.  </w:t>
      </w:r>
    </w:p>
    <w:p w:rsidR="00ED6A1D" w:rsidRDefault="003C3175" w:rsidP="003C3175">
      <w:pPr>
        <w:spacing w:line="480" w:lineRule="auto"/>
        <w:rPr>
          <w:sz w:val="28"/>
          <w:szCs w:val="28"/>
        </w:rPr>
      </w:pPr>
      <w:r>
        <w:rPr>
          <w:sz w:val="28"/>
          <w:szCs w:val="28"/>
        </w:rPr>
        <w:tab/>
      </w:r>
      <w:r w:rsidR="00930531">
        <w:rPr>
          <w:sz w:val="28"/>
          <w:szCs w:val="28"/>
        </w:rPr>
        <w:t>T</w:t>
      </w:r>
      <w:r>
        <w:rPr>
          <w:sz w:val="28"/>
          <w:szCs w:val="28"/>
        </w:rPr>
        <w:t xml:space="preserve">aking someone else's money to </w:t>
      </w:r>
      <w:r w:rsidR="00AE2F73">
        <w:rPr>
          <w:sz w:val="28"/>
          <w:szCs w:val="28"/>
        </w:rPr>
        <w:t xml:space="preserve">do </w:t>
      </w:r>
      <w:r>
        <w:rPr>
          <w:sz w:val="28"/>
          <w:szCs w:val="28"/>
        </w:rPr>
        <w:t xml:space="preserve">what </w:t>
      </w:r>
      <w:r w:rsidRPr="00930531">
        <w:rPr>
          <w:b/>
          <w:sz w:val="28"/>
          <w:szCs w:val="28"/>
        </w:rPr>
        <w:t>you</w:t>
      </w:r>
      <w:r>
        <w:rPr>
          <w:sz w:val="28"/>
          <w:szCs w:val="28"/>
        </w:rPr>
        <w:t xml:space="preserve"> think is best is not a Christian action or attitude.  </w:t>
      </w:r>
      <w:r w:rsidR="00ED6A1D">
        <w:rPr>
          <w:sz w:val="28"/>
          <w:szCs w:val="28"/>
        </w:rPr>
        <w:t>Policies can be based upon envy.  This is</w:t>
      </w:r>
      <w:r w:rsidR="001F62A7">
        <w:rPr>
          <w:sz w:val="28"/>
          <w:szCs w:val="28"/>
        </w:rPr>
        <w:t xml:space="preserve"> the more dangerous twin sister of jealousy, </w:t>
      </w:r>
      <w:r w:rsidR="00ED6A1D">
        <w:rPr>
          <w:sz w:val="28"/>
          <w:szCs w:val="28"/>
        </w:rPr>
        <w:t>both flowing from</w:t>
      </w:r>
      <w:r w:rsidR="001F62A7">
        <w:rPr>
          <w:sz w:val="28"/>
          <w:szCs w:val="28"/>
        </w:rPr>
        <w:t xml:space="preserve"> coveting.  </w:t>
      </w:r>
    </w:p>
    <w:p w:rsidR="00ED6A1D" w:rsidRDefault="00ED6A1D" w:rsidP="003C3175">
      <w:pPr>
        <w:spacing w:line="480" w:lineRule="auto"/>
        <w:rPr>
          <w:sz w:val="28"/>
          <w:szCs w:val="28"/>
        </w:rPr>
      </w:pPr>
      <w:r>
        <w:rPr>
          <w:sz w:val="28"/>
          <w:szCs w:val="28"/>
        </w:rPr>
        <w:tab/>
      </w:r>
      <w:r w:rsidR="0072576B">
        <w:rPr>
          <w:sz w:val="28"/>
          <w:szCs w:val="28"/>
        </w:rPr>
        <w:t xml:space="preserve">For example, </w:t>
      </w:r>
      <w:r>
        <w:rPr>
          <w:sz w:val="28"/>
          <w:szCs w:val="28"/>
        </w:rPr>
        <w:t xml:space="preserve">I may be </w:t>
      </w:r>
      <w:r w:rsidRPr="0072576B">
        <w:rPr>
          <w:b/>
          <w:sz w:val="28"/>
          <w:szCs w:val="28"/>
        </w:rPr>
        <w:t>jealous</w:t>
      </w:r>
      <w:r>
        <w:rPr>
          <w:sz w:val="28"/>
          <w:szCs w:val="28"/>
        </w:rPr>
        <w:t xml:space="preserve"> that my neighbor has a Porsche and wish I had one too.  Only </w:t>
      </w:r>
      <w:r w:rsidRPr="00A53F20">
        <w:rPr>
          <w:b/>
          <w:sz w:val="28"/>
          <w:szCs w:val="28"/>
        </w:rPr>
        <w:t>I</w:t>
      </w:r>
      <w:r>
        <w:rPr>
          <w:sz w:val="28"/>
          <w:szCs w:val="28"/>
        </w:rPr>
        <w:t xml:space="preserve"> suffer from jealousy.  But if I wish my neighbor </w:t>
      </w:r>
      <w:r>
        <w:rPr>
          <w:sz w:val="28"/>
          <w:szCs w:val="28"/>
        </w:rPr>
        <w:lastRenderedPageBreak/>
        <w:t xml:space="preserve">didn't have that </w:t>
      </w:r>
      <w:r w:rsidR="0072576B">
        <w:rPr>
          <w:sz w:val="28"/>
          <w:szCs w:val="28"/>
        </w:rPr>
        <w:t>P</w:t>
      </w:r>
      <w:r>
        <w:rPr>
          <w:sz w:val="28"/>
          <w:szCs w:val="28"/>
        </w:rPr>
        <w:t xml:space="preserve">orsche since I can't have one, then </w:t>
      </w:r>
      <w:r w:rsidR="00930531">
        <w:rPr>
          <w:sz w:val="28"/>
          <w:szCs w:val="28"/>
        </w:rPr>
        <w:t xml:space="preserve">my </w:t>
      </w:r>
      <w:r w:rsidR="00930531" w:rsidRPr="0072576B">
        <w:rPr>
          <w:b/>
          <w:sz w:val="28"/>
          <w:szCs w:val="28"/>
        </w:rPr>
        <w:t>envy</w:t>
      </w:r>
      <w:r w:rsidR="00930531">
        <w:rPr>
          <w:sz w:val="28"/>
          <w:szCs w:val="28"/>
        </w:rPr>
        <w:t xml:space="preserve"> might lead to</w:t>
      </w:r>
      <w:r>
        <w:rPr>
          <w:sz w:val="28"/>
          <w:szCs w:val="28"/>
        </w:rPr>
        <w:t xml:space="preserve"> his property  get</w:t>
      </w:r>
      <w:r w:rsidR="00930531">
        <w:rPr>
          <w:sz w:val="28"/>
          <w:szCs w:val="28"/>
        </w:rPr>
        <w:t>ting</w:t>
      </w:r>
      <w:r>
        <w:rPr>
          <w:sz w:val="28"/>
          <w:szCs w:val="28"/>
        </w:rPr>
        <w:t xml:space="preserve"> hurt.  </w:t>
      </w:r>
    </w:p>
    <w:p w:rsidR="0072576B" w:rsidRDefault="003C3175" w:rsidP="003C3175">
      <w:pPr>
        <w:spacing w:line="480" w:lineRule="auto"/>
        <w:rPr>
          <w:sz w:val="28"/>
          <w:szCs w:val="28"/>
        </w:rPr>
      </w:pPr>
      <w:r>
        <w:rPr>
          <w:sz w:val="28"/>
          <w:szCs w:val="28"/>
        </w:rPr>
        <w:tab/>
        <w:t>So society ought to be delighted to have Christians contributing to the political debate, and Christians ought also to contribute to it</w:t>
      </w:r>
      <w:r w:rsidR="00ED6A1D">
        <w:rPr>
          <w:sz w:val="28"/>
          <w:szCs w:val="28"/>
        </w:rPr>
        <w:t xml:space="preserve"> heartily</w:t>
      </w:r>
      <w:r>
        <w:rPr>
          <w:sz w:val="28"/>
          <w:szCs w:val="28"/>
        </w:rPr>
        <w:t xml:space="preserve">.  </w:t>
      </w:r>
      <w:r w:rsidR="000D59E0">
        <w:rPr>
          <w:sz w:val="28"/>
          <w:szCs w:val="28"/>
        </w:rPr>
        <w:t>We are not being true to our founders by s</w:t>
      </w:r>
      <w:r w:rsidR="00600038">
        <w:rPr>
          <w:sz w:val="28"/>
          <w:szCs w:val="28"/>
        </w:rPr>
        <w:t>ilencing</w:t>
      </w:r>
      <w:r w:rsidR="000D59E0">
        <w:rPr>
          <w:sz w:val="28"/>
          <w:szCs w:val="28"/>
        </w:rPr>
        <w:t xml:space="preserve"> </w:t>
      </w:r>
      <w:r w:rsidR="000D59E0" w:rsidRPr="00600038">
        <w:rPr>
          <w:b/>
          <w:sz w:val="28"/>
          <w:szCs w:val="28"/>
        </w:rPr>
        <w:t xml:space="preserve">others </w:t>
      </w:r>
      <w:r w:rsidR="000D59E0">
        <w:rPr>
          <w:sz w:val="28"/>
          <w:szCs w:val="28"/>
        </w:rPr>
        <w:t xml:space="preserve">from exercising their religion in public.  Exiling religion from the public realm was not envisioned by those who proclaimed "Congress shall make no law prohibiting the free exercise of religion". </w:t>
      </w:r>
      <w:r w:rsidR="0072576B">
        <w:rPr>
          <w:sz w:val="28"/>
          <w:szCs w:val="28"/>
        </w:rPr>
        <w:t xml:space="preserve"> (Or the </w:t>
      </w:r>
      <w:r w:rsidR="00AF57A2">
        <w:rPr>
          <w:sz w:val="28"/>
          <w:szCs w:val="28"/>
        </w:rPr>
        <w:t>separation</w:t>
      </w:r>
      <w:r w:rsidR="0072576B">
        <w:rPr>
          <w:sz w:val="28"/>
          <w:szCs w:val="28"/>
        </w:rPr>
        <w:t xml:space="preserve"> of State and Church.) </w:t>
      </w:r>
      <w:r w:rsidR="000D59E0">
        <w:rPr>
          <w:sz w:val="28"/>
          <w:szCs w:val="28"/>
        </w:rPr>
        <w:t xml:space="preserve"> </w:t>
      </w:r>
      <w:r w:rsidR="00A53F20">
        <w:rPr>
          <w:sz w:val="28"/>
          <w:szCs w:val="28"/>
        </w:rPr>
        <w:t>What better place to exercise than outside?</w:t>
      </w:r>
    </w:p>
    <w:p w:rsidR="003C3175" w:rsidRPr="003C3175" w:rsidRDefault="000D59E0" w:rsidP="003C3175">
      <w:pPr>
        <w:spacing w:line="480" w:lineRule="auto"/>
        <w:rPr>
          <w:sz w:val="28"/>
          <w:szCs w:val="28"/>
        </w:rPr>
      </w:pPr>
      <w:r>
        <w:rPr>
          <w:sz w:val="28"/>
          <w:szCs w:val="28"/>
        </w:rPr>
        <w:tab/>
        <w:t>And, w</w:t>
      </w:r>
      <w:r w:rsidR="003C3175">
        <w:rPr>
          <w:sz w:val="28"/>
          <w:szCs w:val="28"/>
        </w:rPr>
        <w:t xml:space="preserve">e are not being true to St. James and ultimately </w:t>
      </w:r>
      <w:r w:rsidR="00ED6A1D">
        <w:rPr>
          <w:sz w:val="28"/>
          <w:szCs w:val="28"/>
        </w:rPr>
        <w:t xml:space="preserve">to </w:t>
      </w:r>
      <w:r w:rsidR="003C3175">
        <w:rPr>
          <w:sz w:val="28"/>
          <w:szCs w:val="28"/>
        </w:rPr>
        <w:t>our Lord's imploring to be doers of good works if we rope off an area of our</w:t>
      </w:r>
      <w:r>
        <w:rPr>
          <w:sz w:val="28"/>
          <w:szCs w:val="28"/>
        </w:rPr>
        <w:t xml:space="preserve"> </w:t>
      </w:r>
      <w:r w:rsidRPr="00ED6A1D">
        <w:rPr>
          <w:b/>
          <w:sz w:val="28"/>
          <w:szCs w:val="28"/>
        </w:rPr>
        <w:t>own</w:t>
      </w:r>
      <w:r w:rsidR="003C3175">
        <w:rPr>
          <w:sz w:val="28"/>
          <w:szCs w:val="28"/>
        </w:rPr>
        <w:t xml:space="preserve"> life</w:t>
      </w:r>
      <w:r w:rsidR="00ED6A1D">
        <w:rPr>
          <w:sz w:val="28"/>
          <w:szCs w:val="28"/>
        </w:rPr>
        <w:t xml:space="preserve"> by saying, "I just can't do </w:t>
      </w:r>
      <w:r w:rsidR="00A53F20" w:rsidRPr="00A53F20">
        <w:rPr>
          <w:b/>
          <w:sz w:val="28"/>
          <w:szCs w:val="28"/>
        </w:rPr>
        <w:t xml:space="preserve">it </w:t>
      </w:r>
      <w:r w:rsidR="00ED6A1D">
        <w:rPr>
          <w:sz w:val="28"/>
          <w:szCs w:val="28"/>
        </w:rPr>
        <w:t xml:space="preserve"> here"</w:t>
      </w:r>
      <w:r w:rsidR="003C3175">
        <w:rPr>
          <w:sz w:val="28"/>
          <w:szCs w:val="28"/>
        </w:rPr>
        <w:t>.</w:t>
      </w:r>
      <w:r w:rsidR="00D86367">
        <w:rPr>
          <w:sz w:val="28"/>
          <w:szCs w:val="28"/>
        </w:rPr>
        <w:t xml:space="preserve">  What we hear</w:t>
      </w:r>
      <w:r w:rsidR="00A53F20">
        <w:rPr>
          <w:sz w:val="28"/>
          <w:szCs w:val="28"/>
        </w:rPr>
        <w:t xml:space="preserve"> in</w:t>
      </w:r>
      <w:r w:rsidR="00D86367">
        <w:rPr>
          <w:sz w:val="28"/>
          <w:szCs w:val="28"/>
        </w:rPr>
        <w:t xml:space="preserve"> </w:t>
      </w:r>
      <w:r w:rsidR="00D86367" w:rsidRPr="00AE2F73">
        <w:rPr>
          <w:b/>
          <w:sz w:val="28"/>
          <w:szCs w:val="28"/>
        </w:rPr>
        <w:t>here</w:t>
      </w:r>
      <w:r w:rsidR="00D86367">
        <w:rPr>
          <w:sz w:val="28"/>
          <w:szCs w:val="28"/>
        </w:rPr>
        <w:t xml:space="preserve"> needs to be spoken and performed "out there".   Amen.   +</w:t>
      </w:r>
    </w:p>
    <w:sectPr w:rsidR="003C3175" w:rsidRPr="003C3175" w:rsidSect="00FB66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CB0DB4"/>
    <w:rsid w:val="000A7746"/>
    <w:rsid w:val="000D59E0"/>
    <w:rsid w:val="000F2352"/>
    <w:rsid w:val="001B2104"/>
    <w:rsid w:val="001F62A7"/>
    <w:rsid w:val="003B430D"/>
    <w:rsid w:val="003C3175"/>
    <w:rsid w:val="003F0BA2"/>
    <w:rsid w:val="004275DA"/>
    <w:rsid w:val="00546DA4"/>
    <w:rsid w:val="00597EB1"/>
    <w:rsid w:val="005E3693"/>
    <w:rsid w:val="00600038"/>
    <w:rsid w:val="006028B0"/>
    <w:rsid w:val="00626B1E"/>
    <w:rsid w:val="00691CF2"/>
    <w:rsid w:val="0072576B"/>
    <w:rsid w:val="007D7435"/>
    <w:rsid w:val="00930531"/>
    <w:rsid w:val="009422FF"/>
    <w:rsid w:val="00A53F20"/>
    <w:rsid w:val="00AE2F73"/>
    <w:rsid w:val="00AF57A2"/>
    <w:rsid w:val="00C123C7"/>
    <w:rsid w:val="00C9486C"/>
    <w:rsid w:val="00CB0DB4"/>
    <w:rsid w:val="00CB1B16"/>
    <w:rsid w:val="00D86367"/>
    <w:rsid w:val="00DC3802"/>
    <w:rsid w:val="00ED6A1D"/>
    <w:rsid w:val="00F87AF8"/>
    <w:rsid w:val="00F917F3"/>
    <w:rsid w:val="00FB6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BD"/>
    <w:pPr>
      <w:suppressAutoHyphens/>
    </w:pPr>
  </w:style>
  <w:style w:type="paragraph" w:styleId="Heading1">
    <w:name w:val="heading 1"/>
    <w:basedOn w:val="Normal"/>
    <w:next w:val="Normal"/>
    <w:qFormat/>
    <w:rsid w:val="00FB66BD"/>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FB66BD"/>
    <w:pPr>
      <w:keepNext/>
      <w:numPr>
        <w:ilvl w:val="1"/>
        <w:numId w:val="1"/>
      </w:numPr>
      <w:spacing w:before="240" w:after="60"/>
      <w:outlineLvl w:val="1"/>
    </w:pPr>
    <w:rPr>
      <w:rFonts w:ascii="Arial" w:hAnsi="Arial"/>
      <w:b/>
      <w:i/>
    </w:rPr>
  </w:style>
  <w:style w:type="paragraph" w:styleId="Heading3">
    <w:name w:val="heading 3"/>
    <w:basedOn w:val="Normal"/>
    <w:next w:val="Normal"/>
    <w:qFormat/>
    <w:rsid w:val="00FB66BD"/>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B66BD"/>
  </w:style>
  <w:style w:type="character" w:customStyle="1" w:styleId="WW-Absatz-Standardschriftart">
    <w:name w:val="WW-Absatz-Standardschriftart"/>
    <w:rsid w:val="00FB66BD"/>
  </w:style>
  <w:style w:type="character" w:customStyle="1" w:styleId="WW-Absatz-Standardschriftart1">
    <w:name w:val="WW-Absatz-Standardschriftart1"/>
    <w:rsid w:val="00FB66BD"/>
  </w:style>
  <w:style w:type="character" w:customStyle="1" w:styleId="WW-Absatz-Standardschriftart11">
    <w:name w:val="WW-Absatz-Standardschriftart11"/>
    <w:rsid w:val="00FB66BD"/>
  </w:style>
  <w:style w:type="character" w:customStyle="1" w:styleId="WW-Absatz-Standardschriftart111">
    <w:name w:val="WW-Absatz-Standardschriftart111"/>
    <w:rsid w:val="00FB66BD"/>
  </w:style>
  <w:style w:type="character" w:customStyle="1" w:styleId="WW-Absatz-Standardschriftart1111">
    <w:name w:val="WW-Absatz-Standardschriftart1111"/>
    <w:rsid w:val="00FB66BD"/>
  </w:style>
  <w:style w:type="character" w:customStyle="1" w:styleId="WW-Absatz-Standardschriftart11111">
    <w:name w:val="WW-Absatz-Standardschriftart11111"/>
    <w:rsid w:val="00FB66BD"/>
  </w:style>
  <w:style w:type="character" w:customStyle="1" w:styleId="WW-Absatz-Standardschriftart111111">
    <w:name w:val="WW-Absatz-Standardschriftart111111"/>
    <w:rsid w:val="00FB66BD"/>
  </w:style>
  <w:style w:type="character" w:customStyle="1" w:styleId="WW-Absatz-Standardschriftart1111111">
    <w:name w:val="WW-Absatz-Standardschriftart1111111"/>
    <w:rsid w:val="00FB66BD"/>
  </w:style>
  <w:style w:type="character" w:customStyle="1" w:styleId="WW-Absatz-Standardschriftart11111111">
    <w:name w:val="WW-Absatz-Standardschriftart11111111"/>
    <w:rsid w:val="00FB66BD"/>
  </w:style>
  <w:style w:type="character" w:customStyle="1" w:styleId="WW-Absatz-Standardschriftart111111111">
    <w:name w:val="WW-Absatz-Standardschriftart111111111"/>
    <w:rsid w:val="00FB66BD"/>
  </w:style>
  <w:style w:type="character" w:customStyle="1" w:styleId="NumberingSymbols">
    <w:name w:val="Numbering Symbols"/>
    <w:rsid w:val="00FB66BD"/>
  </w:style>
  <w:style w:type="paragraph" w:customStyle="1" w:styleId="Heading">
    <w:name w:val="Heading"/>
    <w:basedOn w:val="Normal"/>
    <w:next w:val="BodyText"/>
    <w:rsid w:val="00FB66BD"/>
    <w:pPr>
      <w:keepNext/>
      <w:spacing w:before="240" w:after="120"/>
    </w:pPr>
    <w:rPr>
      <w:rFonts w:ascii="Arial" w:eastAsia="Lucida Sans Unicode" w:hAnsi="Arial" w:cs="Tahoma"/>
      <w:sz w:val="28"/>
      <w:szCs w:val="28"/>
    </w:rPr>
  </w:style>
  <w:style w:type="paragraph" w:styleId="BodyText">
    <w:name w:val="Body Text"/>
    <w:basedOn w:val="Normal"/>
    <w:rsid w:val="00FB66BD"/>
    <w:pPr>
      <w:spacing w:after="120"/>
    </w:pPr>
  </w:style>
  <w:style w:type="paragraph" w:styleId="List">
    <w:name w:val="List"/>
    <w:basedOn w:val="BodyText"/>
    <w:rsid w:val="00FB66BD"/>
    <w:rPr>
      <w:rFonts w:cs="Tahoma"/>
    </w:rPr>
  </w:style>
  <w:style w:type="paragraph" w:styleId="Caption">
    <w:name w:val="caption"/>
    <w:basedOn w:val="Normal"/>
    <w:qFormat/>
    <w:rsid w:val="00FB66BD"/>
    <w:pPr>
      <w:suppressLineNumbers/>
      <w:spacing w:before="120" w:after="120"/>
    </w:pPr>
    <w:rPr>
      <w:rFonts w:cs="Tahoma"/>
      <w:i/>
      <w:iCs/>
      <w:sz w:val="24"/>
      <w:szCs w:val="24"/>
    </w:rPr>
  </w:style>
  <w:style w:type="paragraph" w:customStyle="1" w:styleId="Index">
    <w:name w:val="Index"/>
    <w:basedOn w:val="Normal"/>
    <w:rsid w:val="00FB66BD"/>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48</TotalTime>
  <Pages>1</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8</cp:revision>
  <cp:lastPrinted>2011-01-26T23:44:00Z</cp:lastPrinted>
  <dcterms:created xsi:type="dcterms:W3CDTF">2023-05-07T19:41:00Z</dcterms:created>
  <dcterms:modified xsi:type="dcterms:W3CDTF">2023-05-09T20:37:00Z</dcterms:modified>
</cp:coreProperties>
</file>