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E5" w:rsidRDefault="00B40CFA">
      <w:pPr>
        <w:pStyle w:val="Standard"/>
        <w:rPr>
          <w:sz w:val="20"/>
          <w:szCs w:val="20"/>
        </w:rPr>
      </w:pPr>
      <w:r>
        <w:rPr>
          <w:sz w:val="20"/>
          <w:szCs w:val="20"/>
        </w:rPr>
        <w:t>Lent4(20</w:t>
      </w:r>
      <w:r w:rsidR="00A6241A">
        <w:rPr>
          <w:sz w:val="20"/>
          <w:szCs w:val="20"/>
        </w:rPr>
        <w:t>2</w:t>
      </w:r>
      <w:r w:rsidR="00D02E74">
        <w:rPr>
          <w:sz w:val="20"/>
          <w:szCs w:val="20"/>
        </w:rPr>
        <w:t>3</w:t>
      </w:r>
      <w:r w:rsidR="002E1C71">
        <w:rPr>
          <w:sz w:val="20"/>
          <w:szCs w:val="20"/>
        </w:rPr>
        <w:t>)</w:t>
      </w:r>
    </w:p>
    <w:p w:rsidR="002B09E5" w:rsidRDefault="002B09E5">
      <w:pPr>
        <w:pStyle w:val="Standard"/>
        <w:rPr>
          <w:sz w:val="20"/>
          <w:szCs w:val="20"/>
        </w:rPr>
      </w:pPr>
    </w:p>
    <w:p w:rsidR="00D02E74" w:rsidRPr="00BA006F" w:rsidRDefault="00D02E74">
      <w:pPr>
        <w:pStyle w:val="Standard"/>
        <w:spacing w:line="480" w:lineRule="auto"/>
        <w:rPr>
          <w:iCs/>
          <w:sz w:val="28"/>
          <w:szCs w:val="28"/>
        </w:rPr>
      </w:pPr>
      <w:r w:rsidRPr="00CF3404">
        <w:rPr>
          <w:b/>
          <w:iCs/>
          <w:sz w:val="28"/>
          <w:szCs w:val="28"/>
        </w:rPr>
        <w:t>ANNOUNCEMENTS:</w:t>
      </w:r>
      <w:r w:rsidR="00BA006F" w:rsidRPr="00BA006F">
        <w:rPr>
          <w:iCs/>
          <w:sz w:val="28"/>
          <w:szCs w:val="28"/>
        </w:rPr>
        <w:t>.</w:t>
      </w:r>
    </w:p>
    <w:p w:rsidR="002B09E5" w:rsidRPr="00D02E74" w:rsidRDefault="00D02E74" w:rsidP="002E1C71">
      <w:pPr>
        <w:pStyle w:val="Standard"/>
        <w:spacing w:line="480" w:lineRule="auto"/>
        <w:jc w:val="center"/>
        <w:rPr>
          <w:i/>
          <w:iCs/>
          <w:sz w:val="28"/>
          <w:szCs w:val="28"/>
        </w:rPr>
      </w:pPr>
      <w:r>
        <w:rPr>
          <w:i/>
          <w:iCs/>
          <w:sz w:val="28"/>
          <w:szCs w:val="28"/>
        </w:rPr>
        <w:t>"</w:t>
      </w:r>
      <w:r w:rsidR="007128A5">
        <w:rPr>
          <w:i/>
          <w:iCs/>
          <w:sz w:val="28"/>
          <w:szCs w:val="28"/>
        </w:rPr>
        <w:t>but what are they among so many?</w:t>
      </w:r>
      <w:r w:rsidR="00B40CFA" w:rsidRPr="00D02E74">
        <w:rPr>
          <w:i/>
          <w:iCs/>
          <w:sz w:val="28"/>
          <w:szCs w:val="28"/>
        </w:rPr>
        <w:t>.”</w:t>
      </w:r>
    </w:p>
    <w:p w:rsidR="002B09E5" w:rsidRPr="00D02E74" w:rsidRDefault="00B40CFA">
      <w:pPr>
        <w:pStyle w:val="Standard"/>
        <w:spacing w:line="480" w:lineRule="auto"/>
        <w:jc w:val="center"/>
        <w:rPr>
          <w:i/>
          <w:iCs/>
          <w:sz w:val="28"/>
          <w:szCs w:val="28"/>
        </w:rPr>
      </w:pPr>
      <w:r w:rsidRPr="00D02E74">
        <w:rPr>
          <w:i/>
          <w:iCs/>
          <w:sz w:val="28"/>
          <w:szCs w:val="28"/>
        </w:rPr>
        <w:t>+</w:t>
      </w:r>
    </w:p>
    <w:p w:rsidR="002E1C71" w:rsidRDefault="00B40CFA">
      <w:pPr>
        <w:pStyle w:val="Standard"/>
        <w:spacing w:line="480" w:lineRule="auto"/>
        <w:rPr>
          <w:sz w:val="28"/>
          <w:szCs w:val="28"/>
        </w:rPr>
      </w:pPr>
      <w:r w:rsidRPr="00D02E74">
        <w:rPr>
          <w:sz w:val="28"/>
          <w:szCs w:val="28"/>
        </w:rPr>
        <w:tab/>
        <w:t xml:space="preserve"> This is the mid-way point of the season, historically called “</w:t>
      </w:r>
      <w:r w:rsidRPr="00BD7EC4">
        <w:rPr>
          <w:i/>
          <w:sz w:val="28"/>
          <w:szCs w:val="28"/>
        </w:rPr>
        <w:t>Gaudete</w:t>
      </w:r>
      <w:r w:rsidRPr="00D02E74">
        <w:rPr>
          <w:sz w:val="28"/>
          <w:szCs w:val="28"/>
        </w:rPr>
        <w:t xml:space="preserve">” or Rose Sunday.  </w:t>
      </w:r>
      <w:r w:rsidR="00BD7EC4">
        <w:rPr>
          <w:sz w:val="28"/>
          <w:szCs w:val="28"/>
        </w:rPr>
        <w:t>Today</w:t>
      </w:r>
      <w:r w:rsidRPr="00D02E74">
        <w:rPr>
          <w:sz w:val="28"/>
          <w:szCs w:val="28"/>
        </w:rPr>
        <w:t xml:space="preserve"> is sometimes also called </w:t>
      </w:r>
      <w:r w:rsidRPr="00D02E74">
        <w:rPr>
          <w:i/>
          <w:iCs/>
          <w:sz w:val="28"/>
          <w:szCs w:val="28"/>
        </w:rPr>
        <w:t>Dominica Refectionis</w:t>
      </w:r>
      <w:r w:rsidRPr="00D02E74">
        <w:rPr>
          <w:sz w:val="28"/>
          <w:szCs w:val="28"/>
        </w:rPr>
        <w:t xml:space="preserve"> or “Refreshment Sunday”.  This does not refer to the coffee hour, but r</w:t>
      </w:r>
      <w:r w:rsidR="00BA006F">
        <w:rPr>
          <w:sz w:val="28"/>
          <w:szCs w:val="28"/>
        </w:rPr>
        <w:t>ather</w:t>
      </w:r>
      <w:r w:rsidRPr="00D02E74">
        <w:rPr>
          <w:sz w:val="28"/>
          <w:szCs w:val="28"/>
        </w:rPr>
        <w:t xml:space="preserve"> the common theme of</w:t>
      </w:r>
      <w:r w:rsidR="00BA006F">
        <w:rPr>
          <w:sz w:val="28"/>
          <w:szCs w:val="28"/>
        </w:rPr>
        <w:t xml:space="preserve"> </w:t>
      </w:r>
      <w:r w:rsidRPr="00D02E74">
        <w:rPr>
          <w:sz w:val="28"/>
          <w:szCs w:val="28"/>
        </w:rPr>
        <w:t xml:space="preserve"> “refreshment” in all our Propers today.  </w:t>
      </w:r>
    </w:p>
    <w:p w:rsidR="002B09E5" w:rsidRPr="00D02E74" w:rsidRDefault="002E1C71">
      <w:pPr>
        <w:pStyle w:val="Standard"/>
        <w:spacing w:line="480" w:lineRule="auto"/>
        <w:rPr>
          <w:sz w:val="28"/>
          <w:szCs w:val="28"/>
        </w:rPr>
      </w:pPr>
      <w:r>
        <w:rPr>
          <w:sz w:val="28"/>
          <w:szCs w:val="28"/>
        </w:rPr>
        <w:tab/>
      </w:r>
      <w:r w:rsidR="00EB7C05">
        <w:rPr>
          <w:sz w:val="28"/>
          <w:szCs w:val="28"/>
        </w:rPr>
        <w:t>Our</w:t>
      </w:r>
      <w:r w:rsidR="00B40CFA" w:rsidRPr="00D02E74">
        <w:rPr>
          <w:sz w:val="28"/>
          <w:szCs w:val="28"/>
        </w:rPr>
        <w:t xml:space="preserve"> Collect makes no bones about it </w:t>
      </w:r>
      <w:r w:rsidR="00BA006F">
        <w:rPr>
          <w:sz w:val="28"/>
          <w:szCs w:val="28"/>
        </w:rPr>
        <w:t xml:space="preserve">by asking that " </w:t>
      </w:r>
      <w:r w:rsidR="00BA006F" w:rsidRPr="00BA006F">
        <w:rPr>
          <w:rFonts w:ascii="Georgia" w:hAnsi="Georgia"/>
          <w:sz w:val="28"/>
          <w:szCs w:val="28"/>
        </w:rPr>
        <w:t>by the comfort of thy grace [we] may mercifully be relieved"</w:t>
      </w:r>
      <w:r w:rsidR="00BA006F">
        <w:rPr>
          <w:rFonts w:ascii="Georgia" w:hAnsi="Georgia"/>
        </w:rPr>
        <w:t>.  O</w:t>
      </w:r>
      <w:r w:rsidR="00B40CFA" w:rsidRPr="00D02E74">
        <w:rPr>
          <w:sz w:val="28"/>
          <w:szCs w:val="28"/>
        </w:rPr>
        <w:t xml:space="preserve">ur Gospel </w:t>
      </w:r>
      <w:r w:rsidR="00BA006F">
        <w:rPr>
          <w:sz w:val="28"/>
          <w:szCs w:val="28"/>
        </w:rPr>
        <w:t xml:space="preserve">very clearly </w:t>
      </w:r>
      <w:r w:rsidR="00B40CFA" w:rsidRPr="00D02E74">
        <w:rPr>
          <w:sz w:val="28"/>
          <w:szCs w:val="28"/>
        </w:rPr>
        <w:t>contains also a clear picture of refreshment.</w:t>
      </w:r>
      <w:r w:rsidR="001B1424">
        <w:rPr>
          <w:sz w:val="28"/>
          <w:szCs w:val="28"/>
        </w:rPr>
        <w:t xml:space="preserve">  </w:t>
      </w:r>
      <w:r w:rsidR="00AC7AFB">
        <w:rPr>
          <w:sz w:val="28"/>
          <w:szCs w:val="28"/>
        </w:rPr>
        <w:t xml:space="preserve">The </w:t>
      </w:r>
      <w:r w:rsidR="001B1424">
        <w:rPr>
          <w:sz w:val="28"/>
          <w:szCs w:val="28"/>
        </w:rPr>
        <w:t xml:space="preserve">Old Testament lessen </w:t>
      </w:r>
      <w:r w:rsidR="00AC7AFB">
        <w:rPr>
          <w:sz w:val="28"/>
          <w:szCs w:val="28"/>
        </w:rPr>
        <w:t>for MP this morning comes</w:t>
      </w:r>
      <w:r w:rsidR="001B1424">
        <w:rPr>
          <w:sz w:val="28"/>
          <w:szCs w:val="28"/>
        </w:rPr>
        <w:t xml:space="preserve"> from </w:t>
      </w:r>
      <w:r w:rsidR="00BD7EC4">
        <w:rPr>
          <w:sz w:val="28"/>
          <w:szCs w:val="28"/>
        </w:rPr>
        <w:t>Ezekiel</w:t>
      </w:r>
      <w:r w:rsidR="007D61AD">
        <w:rPr>
          <w:sz w:val="28"/>
          <w:szCs w:val="28"/>
        </w:rPr>
        <w:t>,</w:t>
      </w:r>
      <w:r w:rsidR="001B1424">
        <w:rPr>
          <w:sz w:val="28"/>
          <w:szCs w:val="28"/>
        </w:rPr>
        <w:t xml:space="preserve"> which would have been written during the Babylonian captivity, </w:t>
      </w:r>
      <w:r w:rsidR="00AC7AFB">
        <w:rPr>
          <w:sz w:val="28"/>
          <w:szCs w:val="28"/>
        </w:rPr>
        <w:t xml:space="preserve">and </w:t>
      </w:r>
      <w:r w:rsidR="001B1424">
        <w:rPr>
          <w:sz w:val="28"/>
          <w:szCs w:val="28"/>
        </w:rPr>
        <w:t xml:space="preserve">talks of how the Lord will </w:t>
      </w:r>
      <w:r w:rsidR="00AC7AFB">
        <w:rPr>
          <w:sz w:val="28"/>
          <w:szCs w:val="28"/>
        </w:rPr>
        <w:t>"</w:t>
      </w:r>
      <w:r w:rsidR="001B1424">
        <w:rPr>
          <w:sz w:val="28"/>
          <w:szCs w:val="28"/>
        </w:rPr>
        <w:t>refresh the remnant</w:t>
      </w:r>
      <w:r w:rsidR="00AC7AFB">
        <w:rPr>
          <w:sz w:val="28"/>
          <w:szCs w:val="28"/>
        </w:rPr>
        <w:t>"</w:t>
      </w:r>
      <w:r w:rsidR="001B1424">
        <w:rPr>
          <w:sz w:val="28"/>
          <w:szCs w:val="28"/>
        </w:rPr>
        <w:t xml:space="preserve"> that he brings back into Israel.</w:t>
      </w:r>
    </w:p>
    <w:p w:rsidR="001B1424" w:rsidRDefault="00B40CFA">
      <w:pPr>
        <w:pStyle w:val="Standard"/>
        <w:spacing w:line="480" w:lineRule="auto"/>
        <w:rPr>
          <w:sz w:val="28"/>
          <w:szCs w:val="28"/>
        </w:rPr>
      </w:pPr>
      <w:r w:rsidRPr="00D02E74">
        <w:rPr>
          <w:sz w:val="28"/>
          <w:szCs w:val="28"/>
        </w:rPr>
        <w:tab/>
      </w:r>
      <w:r w:rsidR="00BA006F">
        <w:rPr>
          <w:sz w:val="28"/>
          <w:szCs w:val="28"/>
        </w:rPr>
        <w:t>Even o</w:t>
      </w:r>
      <w:r w:rsidRPr="00D02E74">
        <w:rPr>
          <w:sz w:val="28"/>
          <w:szCs w:val="28"/>
        </w:rPr>
        <w:t xml:space="preserve">ur Epistle </w:t>
      </w:r>
      <w:r w:rsidR="00EB7C05">
        <w:rPr>
          <w:sz w:val="28"/>
          <w:szCs w:val="28"/>
        </w:rPr>
        <w:t>for t</w:t>
      </w:r>
      <w:r w:rsidR="009A571E">
        <w:rPr>
          <w:sz w:val="28"/>
          <w:szCs w:val="28"/>
        </w:rPr>
        <w:t>his Sunday</w:t>
      </w:r>
      <w:r w:rsidRPr="00D02E74">
        <w:rPr>
          <w:sz w:val="28"/>
          <w:szCs w:val="28"/>
        </w:rPr>
        <w:t xml:space="preserve"> ties into the idea of relief.  </w:t>
      </w:r>
      <w:r w:rsidR="00AC7AFB">
        <w:rPr>
          <w:sz w:val="28"/>
          <w:szCs w:val="28"/>
        </w:rPr>
        <w:t xml:space="preserve">St. Paul is seldom easy reading.  </w:t>
      </w:r>
      <w:r w:rsidR="00EB7C05">
        <w:rPr>
          <w:sz w:val="28"/>
          <w:szCs w:val="28"/>
        </w:rPr>
        <w:t>Just briefly, h</w:t>
      </w:r>
      <w:r w:rsidR="00BA006F">
        <w:rPr>
          <w:sz w:val="28"/>
          <w:szCs w:val="28"/>
        </w:rPr>
        <w:t>ere</w:t>
      </w:r>
      <w:r w:rsidR="00AC7AFB">
        <w:rPr>
          <w:sz w:val="28"/>
          <w:szCs w:val="28"/>
        </w:rPr>
        <w:t xml:space="preserve"> he</w:t>
      </w:r>
      <w:r w:rsidRPr="00D02E74">
        <w:rPr>
          <w:sz w:val="28"/>
          <w:szCs w:val="28"/>
        </w:rPr>
        <w:t xml:space="preserve"> is making an allegorical </w:t>
      </w:r>
      <w:r w:rsidR="001B1424">
        <w:rPr>
          <w:sz w:val="28"/>
          <w:szCs w:val="28"/>
        </w:rPr>
        <w:t xml:space="preserve">or symbolic </w:t>
      </w:r>
      <w:r w:rsidRPr="00D02E74">
        <w:rPr>
          <w:sz w:val="28"/>
          <w:szCs w:val="28"/>
        </w:rPr>
        <w:t>argument here.  He is comparing Ishmael</w:t>
      </w:r>
      <w:r w:rsidR="007D61AD">
        <w:rPr>
          <w:sz w:val="28"/>
          <w:szCs w:val="28"/>
        </w:rPr>
        <w:t>, the father of the Arab people</w:t>
      </w:r>
      <w:r w:rsidRPr="00D02E74">
        <w:rPr>
          <w:sz w:val="28"/>
          <w:szCs w:val="28"/>
        </w:rPr>
        <w:t>, the son of Abraham born by the</w:t>
      </w:r>
      <w:r w:rsidR="00816B2E">
        <w:rPr>
          <w:sz w:val="28"/>
          <w:szCs w:val="28"/>
        </w:rPr>
        <w:t>ir</w:t>
      </w:r>
      <w:r w:rsidRPr="00D02E74">
        <w:rPr>
          <w:sz w:val="28"/>
          <w:szCs w:val="28"/>
        </w:rPr>
        <w:t xml:space="preserve"> maid, Hagar, </w:t>
      </w:r>
      <w:r w:rsidR="00AC7AFB">
        <w:rPr>
          <w:sz w:val="28"/>
          <w:szCs w:val="28"/>
        </w:rPr>
        <w:t>with Sarah's blessing to</w:t>
      </w:r>
      <w:r w:rsidRPr="00D02E74">
        <w:rPr>
          <w:sz w:val="28"/>
          <w:szCs w:val="28"/>
        </w:rPr>
        <w:t xml:space="preserve"> Jews still living under the Hebraic code of laws</w:t>
      </w:r>
      <w:r w:rsidR="00816B2E">
        <w:rPr>
          <w:sz w:val="28"/>
          <w:szCs w:val="28"/>
        </w:rPr>
        <w:t xml:space="preserve">.  These </w:t>
      </w:r>
      <w:r w:rsidR="001B1424">
        <w:rPr>
          <w:sz w:val="28"/>
          <w:szCs w:val="28"/>
        </w:rPr>
        <w:t>would be</w:t>
      </w:r>
      <w:r w:rsidR="00816B2E">
        <w:rPr>
          <w:sz w:val="28"/>
          <w:szCs w:val="28"/>
        </w:rPr>
        <w:t xml:space="preserve"> all the multitudinous rules</w:t>
      </w:r>
      <w:r w:rsidR="00AC7AFB">
        <w:rPr>
          <w:sz w:val="28"/>
          <w:szCs w:val="28"/>
        </w:rPr>
        <w:t xml:space="preserve"> of the Jewish </w:t>
      </w:r>
      <w:proofErr w:type="spellStart"/>
      <w:r w:rsidR="00AC7AFB" w:rsidRPr="00AC7AFB">
        <w:rPr>
          <w:i/>
          <w:sz w:val="28"/>
          <w:szCs w:val="28"/>
        </w:rPr>
        <w:t>Mishna</w:t>
      </w:r>
      <w:proofErr w:type="spellEnd"/>
      <w:r w:rsidRPr="00D02E74">
        <w:rPr>
          <w:sz w:val="28"/>
          <w:szCs w:val="28"/>
        </w:rPr>
        <w:t xml:space="preserve">, </w:t>
      </w:r>
      <w:r w:rsidR="00816B2E">
        <w:rPr>
          <w:sz w:val="28"/>
          <w:szCs w:val="28"/>
        </w:rPr>
        <w:t>not just</w:t>
      </w:r>
      <w:r w:rsidRPr="00D02E74">
        <w:rPr>
          <w:sz w:val="28"/>
          <w:szCs w:val="28"/>
        </w:rPr>
        <w:t xml:space="preserve"> </w:t>
      </w:r>
      <w:r w:rsidR="001B1424">
        <w:rPr>
          <w:sz w:val="28"/>
          <w:szCs w:val="28"/>
        </w:rPr>
        <w:t xml:space="preserve">the </w:t>
      </w:r>
      <w:r w:rsidR="00AC7AFB">
        <w:rPr>
          <w:sz w:val="28"/>
          <w:szCs w:val="28"/>
        </w:rPr>
        <w:t xml:space="preserve">OT </w:t>
      </w:r>
      <w:r w:rsidR="001B1424">
        <w:rPr>
          <w:sz w:val="28"/>
          <w:szCs w:val="28"/>
        </w:rPr>
        <w:t>one</w:t>
      </w:r>
      <w:r w:rsidR="00AC7AFB">
        <w:rPr>
          <w:sz w:val="28"/>
          <w:szCs w:val="28"/>
        </w:rPr>
        <w:t>s</w:t>
      </w:r>
      <w:r w:rsidR="001B1424">
        <w:rPr>
          <w:sz w:val="28"/>
          <w:szCs w:val="28"/>
        </w:rPr>
        <w:t xml:space="preserve"> </w:t>
      </w:r>
      <w:r w:rsidRPr="00D02E74">
        <w:rPr>
          <w:sz w:val="28"/>
          <w:szCs w:val="28"/>
        </w:rPr>
        <w:t>requiring circumcision</w:t>
      </w:r>
      <w:r w:rsidR="001B1424">
        <w:rPr>
          <w:sz w:val="28"/>
          <w:szCs w:val="28"/>
        </w:rPr>
        <w:t xml:space="preserve"> and the Ten Commandments</w:t>
      </w:r>
      <w:r w:rsidR="00816B2E">
        <w:rPr>
          <w:sz w:val="28"/>
          <w:szCs w:val="28"/>
        </w:rPr>
        <w:t>, but</w:t>
      </w:r>
      <w:r w:rsidRPr="00D02E74">
        <w:rPr>
          <w:sz w:val="28"/>
          <w:szCs w:val="28"/>
        </w:rPr>
        <w:t xml:space="preserve"> all the washing, fasting, and food laws.  </w:t>
      </w:r>
    </w:p>
    <w:p w:rsidR="002B09E5" w:rsidRPr="00D02E74" w:rsidRDefault="001B1424">
      <w:pPr>
        <w:pStyle w:val="Standard"/>
        <w:spacing w:line="480" w:lineRule="auto"/>
        <w:rPr>
          <w:sz w:val="28"/>
          <w:szCs w:val="28"/>
        </w:rPr>
      </w:pPr>
      <w:r>
        <w:rPr>
          <w:sz w:val="28"/>
          <w:szCs w:val="28"/>
        </w:rPr>
        <w:tab/>
        <w:t>St. Paul</w:t>
      </w:r>
      <w:r w:rsidR="00B40CFA" w:rsidRPr="00D02E74">
        <w:rPr>
          <w:sz w:val="28"/>
          <w:szCs w:val="28"/>
        </w:rPr>
        <w:t xml:space="preserve"> is saying that those who want to</w:t>
      </w:r>
      <w:r w:rsidR="00816B2E">
        <w:rPr>
          <w:sz w:val="28"/>
          <w:szCs w:val="28"/>
        </w:rPr>
        <w:t xml:space="preserve"> continue</w:t>
      </w:r>
      <w:r w:rsidR="00B40CFA" w:rsidRPr="00D02E74">
        <w:rPr>
          <w:sz w:val="28"/>
          <w:szCs w:val="28"/>
        </w:rPr>
        <w:t xml:space="preserve"> keeping all these laws are </w:t>
      </w:r>
      <w:r w:rsidR="00B40CFA" w:rsidRPr="00D02E74">
        <w:rPr>
          <w:sz w:val="28"/>
          <w:szCs w:val="28"/>
        </w:rPr>
        <w:lastRenderedPageBreak/>
        <w:t xml:space="preserve">slaves to them, just as  Sarah's maid was </w:t>
      </w:r>
      <w:r w:rsidR="00FF7EAD">
        <w:rPr>
          <w:sz w:val="28"/>
          <w:szCs w:val="28"/>
        </w:rPr>
        <w:t>her</w:t>
      </w:r>
      <w:r w:rsidR="00B40CFA" w:rsidRPr="00D02E74">
        <w:rPr>
          <w:sz w:val="28"/>
          <w:szCs w:val="28"/>
        </w:rPr>
        <w:t xml:space="preserve"> slave</w:t>
      </w:r>
      <w:r w:rsidR="00816B2E">
        <w:rPr>
          <w:sz w:val="28"/>
          <w:szCs w:val="28"/>
        </w:rPr>
        <w:t>.  This is because those who</w:t>
      </w:r>
      <w:r w:rsidR="00B40CFA" w:rsidRPr="00D02E74">
        <w:rPr>
          <w:sz w:val="28"/>
          <w:szCs w:val="28"/>
        </w:rPr>
        <w:t xml:space="preserve"> have sexual </w:t>
      </w:r>
      <w:r w:rsidR="00816B2E">
        <w:rPr>
          <w:sz w:val="28"/>
          <w:szCs w:val="28"/>
        </w:rPr>
        <w:t>rel</w:t>
      </w:r>
      <w:r w:rsidR="00BD7EC4">
        <w:rPr>
          <w:sz w:val="28"/>
          <w:szCs w:val="28"/>
        </w:rPr>
        <w:t>a</w:t>
      </w:r>
      <w:r w:rsidR="00816B2E">
        <w:rPr>
          <w:sz w:val="28"/>
          <w:szCs w:val="28"/>
        </w:rPr>
        <w:t>tions</w:t>
      </w:r>
      <w:r w:rsidR="00B40CFA" w:rsidRPr="00D02E74">
        <w:rPr>
          <w:sz w:val="28"/>
          <w:szCs w:val="28"/>
        </w:rPr>
        <w:t xml:space="preserve"> outside of marriage are slaves to</w:t>
      </w:r>
      <w:r w:rsidR="00FF7EAD">
        <w:rPr>
          <w:sz w:val="28"/>
          <w:szCs w:val="28"/>
        </w:rPr>
        <w:t>...</w:t>
      </w:r>
      <w:r w:rsidR="00B40CFA" w:rsidRPr="00D02E74">
        <w:rPr>
          <w:sz w:val="28"/>
          <w:szCs w:val="28"/>
        </w:rPr>
        <w:t xml:space="preserve"> physical passion.  One is a slave to the law, the other a slave to the passion, but both are slaves nonetheless.</w:t>
      </w:r>
      <w:r w:rsidR="00816B2E">
        <w:rPr>
          <w:sz w:val="28"/>
          <w:szCs w:val="28"/>
        </w:rPr>
        <w:t xml:space="preserve">  </w:t>
      </w:r>
      <w:r w:rsidR="00FF7EAD">
        <w:rPr>
          <w:sz w:val="28"/>
          <w:szCs w:val="28"/>
        </w:rPr>
        <w:t>And a</w:t>
      </w:r>
      <w:r w:rsidR="00F4585C">
        <w:rPr>
          <w:sz w:val="28"/>
          <w:szCs w:val="28"/>
        </w:rPr>
        <w:t>s we know from our own</w:t>
      </w:r>
      <w:r w:rsidR="00FF7EAD">
        <w:rPr>
          <w:sz w:val="28"/>
          <w:szCs w:val="28"/>
        </w:rPr>
        <w:t xml:space="preserve"> sad</w:t>
      </w:r>
      <w:r w:rsidR="00F4585C">
        <w:rPr>
          <w:sz w:val="28"/>
          <w:szCs w:val="28"/>
        </w:rPr>
        <w:t xml:space="preserve"> history, slaves </w:t>
      </w:r>
      <w:r w:rsidR="007D61AD">
        <w:rPr>
          <w:sz w:val="28"/>
          <w:szCs w:val="28"/>
        </w:rPr>
        <w:t>are</w:t>
      </w:r>
      <w:r w:rsidR="00F4585C">
        <w:rPr>
          <w:sz w:val="28"/>
          <w:szCs w:val="28"/>
        </w:rPr>
        <w:t xml:space="preserve"> not free to do what they want or become what they want.</w:t>
      </w:r>
    </w:p>
    <w:p w:rsidR="002B09E5" w:rsidRPr="00D02E74" w:rsidRDefault="00B40CFA">
      <w:pPr>
        <w:pStyle w:val="Standard"/>
        <w:spacing w:line="480" w:lineRule="auto"/>
        <w:rPr>
          <w:sz w:val="28"/>
          <w:szCs w:val="28"/>
        </w:rPr>
      </w:pPr>
      <w:r w:rsidRPr="00D02E74">
        <w:rPr>
          <w:sz w:val="28"/>
          <w:szCs w:val="28"/>
        </w:rPr>
        <w:tab/>
        <w:t xml:space="preserve">Conversely, </w:t>
      </w:r>
      <w:r w:rsidR="00BD7EC4" w:rsidRPr="00D02E74">
        <w:rPr>
          <w:sz w:val="28"/>
          <w:szCs w:val="28"/>
        </w:rPr>
        <w:t>Isaac</w:t>
      </w:r>
      <w:r w:rsidRPr="00D02E74">
        <w:rPr>
          <w:sz w:val="28"/>
          <w:szCs w:val="28"/>
        </w:rPr>
        <w:t xml:space="preserve"> was born within marriage by two free parents AND was the result of God having promised Abraham and Sarah a child despite their</w:t>
      </w:r>
      <w:r w:rsidR="007D61AD">
        <w:rPr>
          <w:sz w:val="28"/>
          <w:szCs w:val="28"/>
        </w:rPr>
        <w:t>..</w:t>
      </w:r>
      <w:r w:rsidR="00816B2E">
        <w:rPr>
          <w:sz w:val="28"/>
          <w:szCs w:val="28"/>
        </w:rPr>
        <w:t xml:space="preserve"> </w:t>
      </w:r>
      <w:r w:rsidR="001B1424">
        <w:rPr>
          <w:sz w:val="28"/>
          <w:szCs w:val="28"/>
        </w:rPr>
        <w:t>"seniority"</w:t>
      </w:r>
      <w:r w:rsidRPr="00D02E74">
        <w:rPr>
          <w:sz w:val="28"/>
          <w:szCs w:val="28"/>
        </w:rPr>
        <w:t xml:space="preserve">.  Thus, </w:t>
      </w:r>
      <w:r w:rsidR="00BD7EC4" w:rsidRPr="00D02E74">
        <w:rPr>
          <w:sz w:val="28"/>
          <w:szCs w:val="28"/>
        </w:rPr>
        <w:t>Isaac</w:t>
      </w:r>
      <w:r w:rsidRPr="00D02E74">
        <w:rPr>
          <w:sz w:val="28"/>
          <w:szCs w:val="28"/>
        </w:rPr>
        <w:t xml:space="preserve"> was the product of freedom</w:t>
      </w:r>
      <w:r w:rsidR="00FF7EAD">
        <w:rPr>
          <w:sz w:val="28"/>
          <w:szCs w:val="28"/>
        </w:rPr>
        <w:t xml:space="preserve"> not</w:t>
      </w:r>
      <w:r w:rsidRPr="00D02E74">
        <w:rPr>
          <w:b/>
          <w:bCs/>
          <w:sz w:val="28"/>
          <w:szCs w:val="28"/>
        </w:rPr>
        <w:t xml:space="preserve"> </w:t>
      </w:r>
      <w:r w:rsidRPr="00D02E74">
        <w:rPr>
          <w:sz w:val="28"/>
          <w:szCs w:val="28"/>
        </w:rPr>
        <w:t>slavery, just as Christians are meant to be</w:t>
      </w:r>
      <w:r w:rsidR="00FF7EAD">
        <w:rPr>
          <w:sz w:val="28"/>
          <w:szCs w:val="28"/>
        </w:rPr>
        <w:t>.  He was</w:t>
      </w:r>
      <w:r w:rsidRPr="00D02E74">
        <w:rPr>
          <w:sz w:val="28"/>
          <w:szCs w:val="28"/>
        </w:rPr>
        <w:t xml:space="preserve"> free to do God's work.</w:t>
      </w:r>
      <w:r w:rsidR="00816B2E">
        <w:rPr>
          <w:sz w:val="28"/>
          <w:szCs w:val="28"/>
        </w:rPr>
        <w:t xml:space="preserve">  </w:t>
      </w:r>
      <w:r w:rsidR="001B1424">
        <w:rPr>
          <w:sz w:val="28"/>
          <w:szCs w:val="28"/>
        </w:rPr>
        <w:t>Comparatively,</w:t>
      </w:r>
      <w:r w:rsidR="00816B2E">
        <w:rPr>
          <w:sz w:val="28"/>
          <w:szCs w:val="28"/>
        </w:rPr>
        <w:t xml:space="preserve"> </w:t>
      </w:r>
      <w:r w:rsidR="00816B2E" w:rsidRPr="00F4585C">
        <w:rPr>
          <w:b/>
          <w:sz w:val="28"/>
          <w:szCs w:val="28"/>
        </w:rPr>
        <w:t>we</w:t>
      </w:r>
      <w:r w:rsidR="00816B2E">
        <w:rPr>
          <w:sz w:val="28"/>
          <w:szCs w:val="28"/>
        </w:rPr>
        <w:t xml:space="preserve"> are free to start a business</w:t>
      </w:r>
      <w:r w:rsidR="007D61AD">
        <w:rPr>
          <w:sz w:val="28"/>
          <w:szCs w:val="28"/>
        </w:rPr>
        <w:t xml:space="preserve">, work for a </w:t>
      </w:r>
      <w:r w:rsidR="00EB7C05">
        <w:rPr>
          <w:sz w:val="28"/>
          <w:szCs w:val="28"/>
        </w:rPr>
        <w:t>company</w:t>
      </w:r>
      <w:r w:rsidR="007D61AD">
        <w:rPr>
          <w:sz w:val="28"/>
          <w:szCs w:val="28"/>
        </w:rPr>
        <w:t>,</w:t>
      </w:r>
      <w:r w:rsidR="00816B2E">
        <w:rPr>
          <w:sz w:val="28"/>
          <w:szCs w:val="28"/>
        </w:rPr>
        <w:t xml:space="preserve"> </w:t>
      </w:r>
      <w:r w:rsidR="00FF7EAD">
        <w:rPr>
          <w:sz w:val="28"/>
          <w:szCs w:val="28"/>
        </w:rPr>
        <w:t xml:space="preserve">waste our lives, </w:t>
      </w:r>
      <w:r w:rsidR="00816B2E">
        <w:rPr>
          <w:sz w:val="28"/>
          <w:szCs w:val="28"/>
        </w:rPr>
        <w:t>or become a monastic.</w:t>
      </w:r>
    </w:p>
    <w:p w:rsidR="002B09E5" w:rsidRPr="00D02E74" w:rsidRDefault="00B40CFA">
      <w:pPr>
        <w:pStyle w:val="Standard"/>
        <w:spacing w:line="480" w:lineRule="auto"/>
        <w:rPr>
          <w:sz w:val="28"/>
          <w:szCs w:val="28"/>
        </w:rPr>
      </w:pPr>
      <w:r w:rsidRPr="00D02E74">
        <w:rPr>
          <w:sz w:val="28"/>
          <w:szCs w:val="28"/>
        </w:rPr>
        <w:tab/>
      </w:r>
      <w:r w:rsidR="00BA006F">
        <w:rPr>
          <w:sz w:val="28"/>
          <w:szCs w:val="28"/>
        </w:rPr>
        <w:t>Focusing on our</w:t>
      </w:r>
      <w:r w:rsidR="00816B2E">
        <w:rPr>
          <w:sz w:val="28"/>
          <w:szCs w:val="28"/>
        </w:rPr>
        <w:t xml:space="preserve"> </w:t>
      </w:r>
      <w:r w:rsidRPr="00D02E74">
        <w:rPr>
          <w:sz w:val="28"/>
          <w:szCs w:val="28"/>
        </w:rPr>
        <w:t>Gospel</w:t>
      </w:r>
      <w:r w:rsidR="00816B2E">
        <w:rPr>
          <w:sz w:val="28"/>
          <w:szCs w:val="28"/>
        </w:rPr>
        <w:t xml:space="preserve"> passage</w:t>
      </w:r>
      <w:r w:rsidR="00BA006F">
        <w:rPr>
          <w:sz w:val="28"/>
          <w:szCs w:val="28"/>
        </w:rPr>
        <w:t xml:space="preserve"> though we see</w:t>
      </w:r>
      <w:r w:rsidRPr="00D02E74">
        <w:rPr>
          <w:sz w:val="28"/>
          <w:szCs w:val="28"/>
        </w:rPr>
        <w:t xml:space="preserve"> an incident in which refreshment is </w:t>
      </w:r>
      <w:r w:rsidR="00BA006F">
        <w:rPr>
          <w:sz w:val="28"/>
          <w:szCs w:val="28"/>
        </w:rPr>
        <w:t>very clear</w:t>
      </w:r>
      <w:r w:rsidR="00FF7EAD">
        <w:rPr>
          <w:sz w:val="28"/>
          <w:szCs w:val="28"/>
        </w:rPr>
        <w:t>:  h</w:t>
      </w:r>
      <w:r w:rsidRPr="00D02E74">
        <w:rPr>
          <w:sz w:val="28"/>
          <w:szCs w:val="28"/>
        </w:rPr>
        <w:t>ungry people getting fed.  But</w:t>
      </w:r>
      <w:r w:rsidR="00BA006F">
        <w:rPr>
          <w:sz w:val="28"/>
          <w:szCs w:val="28"/>
        </w:rPr>
        <w:t>, this passage</w:t>
      </w:r>
      <w:r w:rsidRPr="00D02E74">
        <w:rPr>
          <w:sz w:val="28"/>
          <w:szCs w:val="28"/>
        </w:rPr>
        <w:t xml:space="preserve"> ALSO </w:t>
      </w:r>
      <w:r w:rsidR="00816B2E">
        <w:rPr>
          <w:sz w:val="28"/>
          <w:szCs w:val="28"/>
        </w:rPr>
        <w:t>instructs</w:t>
      </w:r>
      <w:r w:rsidRPr="00D02E74">
        <w:rPr>
          <w:sz w:val="28"/>
          <w:szCs w:val="28"/>
        </w:rPr>
        <w:t xml:space="preserve"> about freedom as well.  </w:t>
      </w:r>
    </w:p>
    <w:p w:rsidR="00D02E74" w:rsidRPr="00D02E74" w:rsidRDefault="00B40CFA">
      <w:pPr>
        <w:pStyle w:val="Standard"/>
        <w:spacing w:line="480" w:lineRule="auto"/>
        <w:rPr>
          <w:sz w:val="28"/>
          <w:szCs w:val="28"/>
        </w:rPr>
      </w:pPr>
      <w:r w:rsidRPr="00D02E74">
        <w:rPr>
          <w:sz w:val="28"/>
          <w:szCs w:val="28"/>
        </w:rPr>
        <w:tab/>
      </w:r>
      <w:r w:rsidR="00BA006F">
        <w:rPr>
          <w:sz w:val="28"/>
          <w:szCs w:val="28"/>
        </w:rPr>
        <w:t>Now this passage</w:t>
      </w:r>
      <w:r w:rsidRPr="00D02E74">
        <w:rPr>
          <w:sz w:val="28"/>
          <w:szCs w:val="28"/>
        </w:rPr>
        <w:t xml:space="preserve"> does not give us much in the way of details about this great miracle of Jesus.  But scholars have filled in blanks.  Jesus was crossing the Sea of Galilee or Tiberius</w:t>
      </w:r>
      <w:r w:rsidR="00FF7EAD">
        <w:rPr>
          <w:sz w:val="28"/>
          <w:szCs w:val="28"/>
        </w:rPr>
        <w:t>,</w:t>
      </w:r>
      <w:r w:rsidRPr="00D02E74">
        <w:rPr>
          <w:sz w:val="28"/>
          <w:szCs w:val="28"/>
        </w:rPr>
        <w:t xml:space="preserve"> also called the Sea of Gennasaret</w:t>
      </w:r>
      <w:r w:rsidR="00FF7EAD">
        <w:rPr>
          <w:sz w:val="28"/>
          <w:szCs w:val="28"/>
        </w:rPr>
        <w:t>,</w:t>
      </w:r>
      <w:r w:rsidRPr="00D02E74">
        <w:rPr>
          <w:sz w:val="28"/>
          <w:szCs w:val="28"/>
        </w:rPr>
        <w:t xml:space="preserve"> to get away from the crowds.  </w:t>
      </w:r>
    </w:p>
    <w:p w:rsidR="002B09E5" w:rsidRPr="00D02E74" w:rsidRDefault="00D02E74">
      <w:pPr>
        <w:pStyle w:val="Standard"/>
        <w:spacing w:line="480" w:lineRule="auto"/>
        <w:rPr>
          <w:sz w:val="28"/>
          <w:szCs w:val="28"/>
        </w:rPr>
      </w:pPr>
      <w:r w:rsidRPr="00D02E74">
        <w:rPr>
          <w:sz w:val="28"/>
          <w:szCs w:val="28"/>
        </w:rPr>
        <w:tab/>
      </w:r>
      <w:r w:rsidR="00B40CFA" w:rsidRPr="00D02E74">
        <w:rPr>
          <w:sz w:val="28"/>
          <w:szCs w:val="28"/>
        </w:rPr>
        <w:t xml:space="preserve">The lake is about 4 miles across from Capernaum to where he landed.  </w:t>
      </w:r>
      <w:r w:rsidR="00816B2E">
        <w:rPr>
          <w:sz w:val="28"/>
          <w:szCs w:val="28"/>
        </w:rPr>
        <w:t>Jesus</w:t>
      </w:r>
      <w:r w:rsidR="00B40CFA" w:rsidRPr="00D02E74">
        <w:rPr>
          <w:sz w:val="28"/>
          <w:szCs w:val="28"/>
        </w:rPr>
        <w:t xml:space="preserve"> got out at the Northern end where the Jordan river flows in  the western edge of the Decapolis region.  A few miles inland up the river was the town of Bethsaida Julias.  It should be noted that this was a different Bethsaida than appears elsewhere in the Gospel stories, the other being in Galilee.  </w:t>
      </w:r>
    </w:p>
    <w:p w:rsidR="00BA006F" w:rsidRDefault="00B40CFA">
      <w:pPr>
        <w:pStyle w:val="Standard"/>
        <w:spacing w:line="480" w:lineRule="auto"/>
        <w:rPr>
          <w:sz w:val="28"/>
          <w:szCs w:val="28"/>
        </w:rPr>
      </w:pPr>
      <w:r w:rsidRPr="00D02E74">
        <w:rPr>
          <w:sz w:val="28"/>
          <w:szCs w:val="28"/>
        </w:rPr>
        <w:lastRenderedPageBreak/>
        <w:tab/>
        <w:t>It was near the Passover.  Thus, the whole area around the Sea of Galilee would have been</w:t>
      </w:r>
      <w:r w:rsidR="00F4585C">
        <w:rPr>
          <w:sz w:val="28"/>
          <w:szCs w:val="28"/>
        </w:rPr>
        <w:t xml:space="preserve"> </w:t>
      </w:r>
      <w:r w:rsidRPr="00D02E74">
        <w:rPr>
          <w:sz w:val="28"/>
          <w:szCs w:val="28"/>
        </w:rPr>
        <w:t xml:space="preserve">flooded with pilgrims heading South towards Jerusalem.  </w:t>
      </w:r>
      <w:r w:rsidR="00FF7EAD">
        <w:rPr>
          <w:sz w:val="28"/>
          <w:szCs w:val="28"/>
        </w:rPr>
        <w:t>Jewish p</w:t>
      </w:r>
      <w:r w:rsidRPr="00D02E74">
        <w:rPr>
          <w:sz w:val="28"/>
          <w:szCs w:val="28"/>
        </w:rPr>
        <w:t xml:space="preserve">ilgrims </w:t>
      </w:r>
      <w:r w:rsidR="00FF7EAD">
        <w:rPr>
          <w:sz w:val="28"/>
          <w:szCs w:val="28"/>
        </w:rPr>
        <w:t>of that day</w:t>
      </w:r>
      <w:r w:rsidRPr="00D02E74">
        <w:rPr>
          <w:sz w:val="28"/>
          <w:szCs w:val="28"/>
        </w:rPr>
        <w:t xml:space="preserve"> customarily carried sufficient food for their journey with them</w:t>
      </w:r>
      <w:r w:rsidR="00BA006F">
        <w:rPr>
          <w:sz w:val="28"/>
          <w:szCs w:val="28"/>
        </w:rPr>
        <w:t xml:space="preserve"> since there were no kosher grocery stores</w:t>
      </w:r>
      <w:r w:rsidRPr="00D02E74">
        <w:rPr>
          <w:sz w:val="28"/>
          <w:szCs w:val="28"/>
        </w:rPr>
        <w:t xml:space="preserve">. </w:t>
      </w:r>
    </w:p>
    <w:p w:rsidR="002B09E5" w:rsidRPr="00D02E74" w:rsidRDefault="00BA006F">
      <w:pPr>
        <w:pStyle w:val="Standard"/>
        <w:spacing w:line="480" w:lineRule="auto"/>
        <w:rPr>
          <w:sz w:val="28"/>
          <w:szCs w:val="28"/>
        </w:rPr>
      </w:pPr>
      <w:r>
        <w:rPr>
          <w:sz w:val="28"/>
          <w:szCs w:val="28"/>
        </w:rPr>
        <w:tab/>
      </w:r>
      <w:r w:rsidR="00FF7EAD">
        <w:rPr>
          <w:sz w:val="28"/>
          <w:szCs w:val="28"/>
        </w:rPr>
        <w:t xml:space="preserve">  I</w:t>
      </w:r>
      <w:r w:rsidR="00B40CFA" w:rsidRPr="00D02E74">
        <w:rPr>
          <w:sz w:val="28"/>
          <w:szCs w:val="28"/>
        </w:rPr>
        <w:t>t is quite probable</w:t>
      </w:r>
      <w:r w:rsidR="00FF7EAD">
        <w:rPr>
          <w:sz w:val="28"/>
          <w:szCs w:val="28"/>
        </w:rPr>
        <w:t>, however,</w:t>
      </w:r>
      <w:r w:rsidR="00B40CFA" w:rsidRPr="00D02E74">
        <w:rPr>
          <w:sz w:val="28"/>
          <w:szCs w:val="28"/>
        </w:rPr>
        <w:t xml:space="preserve"> that those in the area, having heard about Jesus and that he was nearby, went out of their way---made a</w:t>
      </w:r>
      <w:r w:rsidR="00816B2E">
        <w:rPr>
          <w:sz w:val="28"/>
          <w:szCs w:val="28"/>
        </w:rPr>
        <w:t xml:space="preserve"> day trip</w:t>
      </w:r>
      <w:r w:rsidR="00B40CFA" w:rsidRPr="00D02E74">
        <w:rPr>
          <w:sz w:val="28"/>
          <w:szCs w:val="28"/>
        </w:rPr>
        <w:t>---to see this amazing teacher</w:t>
      </w:r>
      <w:r w:rsidR="001B1424">
        <w:rPr>
          <w:sz w:val="28"/>
          <w:szCs w:val="28"/>
        </w:rPr>
        <w:t xml:space="preserve"> and miracle worker</w:t>
      </w:r>
      <w:r w:rsidR="00B40CFA" w:rsidRPr="00D02E74">
        <w:rPr>
          <w:sz w:val="28"/>
          <w:szCs w:val="28"/>
        </w:rPr>
        <w:t>.  By land the detour from Capernaum would have been about 9 miles each way, making it</w:t>
      </w:r>
      <w:r w:rsidR="001B1424">
        <w:rPr>
          <w:sz w:val="28"/>
          <w:szCs w:val="28"/>
        </w:rPr>
        <w:t xml:space="preserve"> very much</w:t>
      </w:r>
      <w:r w:rsidR="00B40CFA" w:rsidRPr="00D02E74">
        <w:rPr>
          <w:sz w:val="28"/>
          <w:szCs w:val="28"/>
        </w:rPr>
        <w:t xml:space="preserve"> a full day's additional adventure</w:t>
      </w:r>
      <w:r w:rsidR="00FF7EAD">
        <w:rPr>
          <w:sz w:val="28"/>
          <w:szCs w:val="28"/>
        </w:rPr>
        <w:t xml:space="preserve"> even for an adult</w:t>
      </w:r>
      <w:r w:rsidR="00B40CFA" w:rsidRPr="00D02E74">
        <w:rPr>
          <w:sz w:val="28"/>
          <w:szCs w:val="28"/>
        </w:rPr>
        <w:t xml:space="preserve">. Most likely </w:t>
      </w:r>
      <w:r w:rsidR="00FF7EAD">
        <w:rPr>
          <w:sz w:val="28"/>
          <w:szCs w:val="28"/>
        </w:rPr>
        <w:t xml:space="preserve">then </w:t>
      </w:r>
      <w:r w:rsidR="00B40CFA" w:rsidRPr="00D02E74">
        <w:rPr>
          <w:sz w:val="28"/>
          <w:szCs w:val="28"/>
        </w:rPr>
        <w:t>the</w:t>
      </w:r>
      <w:r w:rsidR="00F4585C">
        <w:rPr>
          <w:sz w:val="28"/>
          <w:szCs w:val="28"/>
        </w:rPr>
        <w:t>se pilgrims</w:t>
      </w:r>
      <w:r w:rsidR="00B40CFA" w:rsidRPr="00D02E74">
        <w:rPr>
          <w:sz w:val="28"/>
          <w:szCs w:val="28"/>
        </w:rPr>
        <w:t xml:space="preserve"> WERE indeed hungry</w:t>
      </w:r>
      <w:r w:rsidR="00FF7EAD">
        <w:rPr>
          <w:sz w:val="28"/>
          <w:szCs w:val="28"/>
        </w:rPr>
        <w:t>,</w:t>
      </w:r>
      <w:r w:rsidR="00B40CFA" w:rsidRPr="00D02E74">
        <w:rPr>
          <w:sz w:val="28"/>
          <w:szCs w:val="28"/>
        </w:rPr>
        <w:t xml:space="preserve"> but unwilling to dip into their </w:t>
      </w:r>
      <w:r w:rsidR="00F4585C">
        <w:rPr>
          <w:sz w:val="28"/>
          <w:szCs w:val="28"/>
        </w:rPr>
        <w:t xml:space="preserve">carefully </w:t>
      </w:r>
      <w:r w:rsidR="00B40CFA" w:rsidRPr="00D02E74">
        <w:rPr>
          <w:sz w:val="28"/>
          <w:szCs w:val="28"/>
        </w:rPr>
        <w:t>calculated provisions.</w:t>
      </w:r>
    </w:p>
    <w:p w:rsidR="002B09E5" w:rsidRPr="00D02E74" w:rsidRDefault="00B40CFA">
      <w:pPr>
        <w:pStyle w:val="Standard"/>
        <w:spacing w:line="480" w:lineRule="auto"/>
        <w:rPr>
          <w:sz w:val="28"/>
          <w:szCs w:val="28"/>
        </w:rPr>
      </w:pPr>
      <w:r w:rsidRPr="00D02E74">
        <w:rPr>
          <w:sz w:val="28"/>
          <w:szCs w:val="28"/>
        </w:rPr>
        <w:tab/>
        <w:t>So when Jesus saw the</w:t>
      </w:r>
      <w:r w:rsidR="00F4585C">
        <w:rPr>
          <w:sz w:val="28"/>
          <w:szCs w:val="28"/>
        </w:rPr>
        <w:t xml:space="preserve"> people</w:t>
      </w:r>
      <w:r w:rsidRPr="00D02E74">
        <w:rPr>
          <w:sz w:val="28"/>
          <w:szCs w:val="28"/>
        </w:rPr>
        <w:t xml:space="preserve"> were hungry he felt sorry for them.  Since his apostle Phillip was from this very town he asked Phillip where one might get food to feed them all, just as we do when we go on trips.</w:t>
      </w:r>
    </w:p>
    <w:p w:rsidR="002B09E5" w:rsidRPr="00D02E74" w:rsidRDefault="00B40CFA">
      <w:pPr>
        <w:pStyle w:val="Standard"/>
        <w:spacing w:line="480" w:lineRule="auto"/>
        <w:rPr>
          <w:sz w:val="28"/>
          <w:szCs w:val="28"/>
        </w:rPr>
      </w:pPr>
      <w:r w:rsidRPr="00D02E74">
        <w:rPr>
          <w:sz w:val="28"/>
          <w:szCs w:val="28"/>
        </w:rPr>
        <w:tab/>
        <w:t>Phillip</w:t>
      </w:r>
      <w:r w:rsidR="00BA006F">
        <w:rPr>
          <w:sz w:val="28"/>
          <w:szCs w:val="28"/>
        </w:rPr>
        <w:t>,</w:t>
      </w:r>
      <w:r w:rsidRPr="00D02E74">
        <w:rPr>
          <w:sz w:val="28"/>
          <w:szCs w:val="28"/>
        </w:rPr>
        <w:t xml:space="preserve"> </w:t>
      </w:r>
      <w:r w:rsidR="00BA006F">
        <w:rPr>
          <w:sz w:val="28"/>
          <w:szCs w:val="28"/>
        </w:rPr>
        <w:t xml:space="preserve">we recall, </w:t>
      </w:r>
      <w:r w:rsidRPr="00D02E74">
        <w:rPr>
          <w:sz w:val="28"/>
          <w:szCs w:val="28"/>
        </w:rPr>
        <w:t xml:space="preserve">said it was hopeless.  A denarius, sometimes called a “penny” in the KJ's, was equal to a laborer's pay for a day.  Thus, two hundred denarii would have represented about two thirds of a year's labor given </w:t>
      </w:r>
      <w:r w:rsidR="00FF7EAD">
        <w:rPr>
          <w:sz w:val="28"/>
          <w:szCs w:val="28"/>
        </w:rPr>
        <w:t xml:space="preserve">that </w:t>
      </w:r>
      <w:r w:rsidRPr="00D02E74">
        <w:rPr>
          <w:sz w:val="28"/>
          <w:szCs w:val="28"/>
        </w:rPr>
        <w:t>Jewish workers took off every Sabbath</w:t>
      </w:r>
      <w:r w:rsidR="00FF7EAD">
        <w:rPr>
          <w:sz w:val="28"/>
          <w:szCs w:val="28"/>
        </w:rPr>
        <w:t xml:space="preserve"> and other Holy Days</w:t>
      </w:r>
      <w:r w:rsidRPr="00D02E74">
        <w:rPr>
          <w:sz w:val="28"/>
          <w:szCs w:val="28"/>
        </w:rPr>
        <w:t xml:space="preserve">.  </w:t>
      </w:r>
      <w:r w:rsidR="00FF7EAD">
        <w:rPr>
          <w:sz w:val="28"/>
          <w:szCs w:val="28"/>
        </w:rPr>
        <w:t>Phillip</w:t>
      </w:r>
      <w:r w:rsidRPr="00D02E74">
        <w:rPr>
          <w:sz w:val="28"/>
          <w:szCs w:val="28"/>
        </w:rPr>
        <w:t xml:space="preserve"> pointed out that even that much money probably would not be enough even to give everyone a small snack.</w:t>
      </w:r>
    </w:p>
    <w:p w:rsidR="002B09E5" w:rsidRPr="00D02E74" w:rsidRDefault="00B40CFA">
      <w:pPr>
        <w:pStyle w:val="Standard"/>
        <w:spacing w:line="480" w:lineRule="auto"/>
        <w:rPr>
          <w:sz w:val="28"/>
          <w:szCs w:val="28"/>
        </w:rPr>
      </w:pPr>
      <w:r w:rsidRPr="00D02E74">
        <w:rPr>
          <w:sz w:val="28"/>
          <w:szCs w:val="28"/>
        </w:rPr>
        <w:tab/>
      </w:r>
      <w:r w:rsidR="00BA006F">
        <w:rPr>
          <w:sz w:val="28"/>
          <w:szCs w:val="28"/>
        </w:rPr>
        <w:t xml:space="preserve">St. </w:t>
      </w:r>
      <w:r w:rsidRPr="00D02E74">
        <w:rPr>
          <w:sz w:val="28"/>
          <w:szCs w:val="28"/>
        </w:rPr>
        <w:t>Andrew, most likely aware of Jesus</w:t>
      </w:r>
      <w:r w:rsidR="00D02E74" w:rsidRPr="00D02E74">
        <w:rPr>
          <w:sz w:val="28"/>
          <w:szCs w:val="28"/>
        </w:rPr>
        <w:t>'</w:t>
      </w:r>
      <w:r w:rsidRPr="00D02E74">
        <w:rPr>
          <w:sz w:val="28"/>
          <w:szCs w:val="28"/>
        </w:rPr>
        <w:t xml:space="preserve"> request to Phillip, had searched and found a young lad who had least had </w:t>
      </w:r>
      <w:r w:rsidRPr="00AC7AFB">
        <w:rPr>
          <w:i/>
          <w:sz w:val="28"/>
          <w:szCs w:val="28"/>
        </w:rPr>
        <w:t>some</w:t>
      </w:r>
      <w:r w:rsidRPr="00D02E74">
        <w:rPr>
          <w:sz w:val="28"/>
          <w:szCs w:val="28"/>
        </w:rPr>
        <w:t xml:space="preserve"> food, and food which he was willing to share.  Just as Andrew brought Peter, the Rock, to Jesus, Andrew brought this young boy to Jesus.</w:t>
      </w:r>
      <w:r w:rsidR="001B1424">
        <w:rPr>
          <w:sz w:val="28"/>
          <w:szCs w:val="28"/>
        </w:rPr>
        <w:t xml:space="preserve">  </w:t>
      </w:r>
      <w:r w:rsidR="00FF7EAD">
        <w:rPr>
          <w:sz w:val="28"/>
          <w:szCs w:val="28"/>
        </w:rPr>
        <w:lastRenderedPageBreak/>
        <w:tab/>
      </w:r>
      <w:r w:rsidRPr="00D02E74">
        <w:rPr>
          <w:sz w:val="28"/>
          <w:szCs w:val="28"/>
        </w:rPr>
        <w:t>Now the lad's food was little more than a nice picnic lunch.  He had five barley loaves and a pair of small fishes.  Barley was the bread of the poor, as opposed to the more expensive wheat grain bread.  The fish were most likely akin to sardines since such fish were plentiful in the Sea of Galilee.  These fish when pickled were famous throughout the Roman Empire.</w:t>
      </w:r>
    </w:p>
    <w:p w:rsidR="002B09E5" w:rsidRPr="00D02E74" w:rsidRDefault="00B40CFA">
      <w:pPr>
        <w:pStyle w:val="Standard"/>
        <w:spacing w:line="480" w:lineRule="auto"/>
        <w:rPr>
          <w:sz w:val="28"/>
          <w:szCs w:val="28"/>
        </w:rPr>
      </w:pPr>
      <w:r w:rsidRPr="00D02E74">
        <w:rPr>
          <w:sz w:val="28"/>
          <w:szCs w:val="28"/>
        </w:rPr>
        <w:tab/>
        <w:t xml:space="preserve">By bringing the lad to Jesus Andrew </w:t>
      </w:r>
      <w:r w:rsidRPr="00FF7EAD">
        <w:rPr>
          <w:i/>
          <w:sz w:val="28"/>
          <w:szCs w:val="28"/>
        </w:rPr>
        <w:t>enabled</w:t>
      </w:r>
      <w:r w:rsidRPr="00D02E74">
        <w:rPr>
          <w:sz w:val="28"/>
          <w:szCs w:val="28"/>
        </w:rPr>
        <w:t xml:space="preserve"> a great miracle to occur.  While Andrew too thought the situation looked dire, he had at least been willing to try to help.  Without </w:t>
      </w:r>
      <w:r w:rsidR="00FF7EAD">
        <w:rPr>
          <w:sz w:val="28"/>
          <w:szCs w:val="28"/>
        </w:rPr>
        <w:t>Andrew's</w:t>
      </w:r>
      <w:r w:rsidRPr="00D02E74">
        <w:rPr>
          <w:sz w:val="28"/>
          <w:szCs w:val="28"/>
        </w:rPr>
        <w:t xml:space="preserve"> effort </w:t>
      </w:r>
      <w:r w:rsidR="00FF7EAD">
        <w:rPr>
          <w:sz w:val="28"/>
          <w:szCs w:val="28"/>
        </w:rPr>
        <w:t xml:space="preserve">in spite of </w:t>
      </w:r>
      <w:r w:rsidRPr="00D02E74">
        <w:rPr>
          <w:sz w:val="28"/>
          <w:szCs w:val="28"/>
        </w:rPr>
        <w:t xml:space="preserve"> the seeming futility the miracle </w:t>
      </w:r>
      <w:r w:rsidR="00FF7EAD">
        <w:rPr>
          <w:sz w:val="28"/>
          <w:szCs w:val="28"/>
        </w:rPr>
        <w:t>would</w:t>
      </w:r>
      <w:r w:rsidRPr="00D02E74">
        <w:rPr>
          <w:sz w:val="28"/>
          <w:szCs w:val="28"/>
        </w:rPr>
        <w:t xml:space="preserve"> not have occurred.  </w:t>
      </w:r>
      <w:r w:rsidR="00FF7EAD">
        <w:rPr>
          <w:sz w:val="28"/>
          <w:szCs w:val="28"/>
        </w:rPr>
        <w:t>Likewise,</w:t>
      </w:r>
      <w:r w:rsidRPr="00D02E74">
        <w:rPr>
          <w:sz w:val="28"/>
          <w:szCs w:val="28"/>
        </w:rPr>
        <w:t xml:space="preserve"> without the lad being willing to surrender his lunch, unlike others present who undoubtedly had food with them, the miracle would not have occurred either.  Jesus did not need </w:t>
      </w:r>
      <w:r w:rsidRPr="00F4585C">
        <w:rPr>
          <w:b/>
          <w:sz w:val="28"/>
          <w:szCs w:val="28"/>
        </w:rPr>
        <w:t>much</w:t>
      </w:r>
      <w:r w:rsidRPr="00D02E74">
        <w:rPr>
          <w:sz w:val="28"/>
          <w:szCs w:val="28"/>
        </w:rPr>
        <w:t xml:space="preserve"> to work with to accomplish something great: </w:t>
      </w:r>
      <w:r w:rsidR="00F4585C">
        <w:rPr>
          <w:sz w:val="28"/>
          <w:szCs w:val="28"/>
        </w:rPr>
        <w:t xml:space="preserve"> </w:t>
      </w:r>
      <w:r w:rsidRPr="00D02E74">
        <w:rPr>
          <w:sz w:val="28"/>
          <w:szCs w:val="28"/>
        </w:rPr>
        <w:t>here all he had was a little bit of effort with a dose of</w:t>
      </w:r>
      <w:r w:rsidR="00BA006F">
        <w:rPr>
          <w:sz w:val="28"/>
          <w:szCs w:val="28"/>
        </w:rPr>
        <w:t>...</w:t>
      </w:r>
      <w:r w:rsidRPr="00D02E74">
        <w:rPr>
          <w:sz w:val="28"/>
          <w:szCs w:val="28"/>
        </w:rPr>
        <w:t xml:space="preserve"> generosity.</w:t>
      </w:r>
    </w:p>
    <w:p w:rsidR="002B09E5" w:rsidRPr="00D02E74" w:rsidRDefault="00B40CFA">
      <w:pPr>
        <w:pStyle w:val="Standard"/>
        <w:spacing w:line="480" w:lineRule="auto"/>
        <w:rPr>
          <w:sz w:val="28"/>
          <w:szCs w:val="28"/>
        </w:rPr>
      </w:pPr>
      <w:r w:rsidRPr="00D02E74">
        <w:rPr>
          <w:sz w:val="28"/>
          <w:szCs w:val="28"/>
        </w:rPr>
        <w:tab/>
        <w:t xml:space="preserve">And just how great it was this miracle!  Everyone ate and had as much as desired. The Greek word </w:t>
      </w:r>
      <w:r w:rsidR="00D02E74" w:rsidRPr="00D02E74">
        <w:rPr>
          <w:sz w:val="28"/>
          <w:szCs w:val="28"/>
        </w:rPr>
        <w:t>used</w:t>
      </w:r>
      <w:r w:rsidRPr="00D02E74">
        <w:rPr>
          <w:sz w:val="28"/>
          <w:szCs w:val="28"/>
        </w:rPr>
        <w:t xml:space="preserve"> </w:t>
      </w:r>
      <w:r w:rsidR="00F4585C">
        <w:rPr>
          <w:sz w:val="28"/>
          <w:szCs w:val="28"/>
        </w:rPr>
        <w:t xml:space="preserve">actually </w:t>
      </w:r>
      <w:r w:rsidRPr="00D02E74">
        <w:rPr>
          <w:sz w:val="28"/>
          <w:szCs w:val="28"/>
        </w:rPr>
        <w:t xml:space="preserve">translates to </w:t>
      </w:r>
      <w:r w:rsidR="00F4585C">
        <w:rPr>
          <w:sz w:val="28"/>
          <w:szCs w:val="28"/>
        </w:rPr>
        <w:t>"</w:t>
      </w:r>
      <w:r w:rsidRPr="00D02E74">
        <w:rPr>
          <w:sz w:val="28"/>
          <w:szCs w:val="28"/>
        </w:rPr>
        <w:t>satiated</w:t>
      </w:r>
      <w:r w:rsidR="00F4585C">
        <w:rPr>
          <w:sz w:val="28"/>
          <w:szCs w:val="28"/>
        </w:rPr>
        <w:t>"</w:t>
      </w:r>
      <w:r w:rsidRPr="00D02E74">
        <w:rPr>
          <w:sz w:val="28"/>
          <w:szCs w:val="28"/>
        </w:rPr>
        <w:t xml:space="preserve">, as we feel after </w:t>
      </w:r>
      <w:r w:rsidR="001B1424">
        <w:rPr>
          <w:sz w:val="28"/>
          <w:szCs w:val="28"/>
        </w:rPr>
        <w:t>Christmas</w:t>
      </w:r>
      <w:r w:rsidRPr="00D02E74">
        <w:rPr>
          <w:sz w:val="28"/>
          <w:szCs w:val="28"/>
        </w:rPr>
        <w:t xml:space="preserve"> dinner.  That truly is amazing given </w:t>
      </w:r>
      <w:r w:rsidR="00F4585C">
        <w:rPr>
          <w:sz w:val="28"/>
          <w:szCs w:val="28"/>
        </w:rPr>
        <w:t>the little bit</w:t>
      </w:r>
      <w:r w:rsidRPr="00D02E74">
        <w:rPr>
          <w:sz w:val="28"/>
          <w:szCs w:val="28"/>
        </w:rPr>
        <w:t xml:space="preserve"> Jesus had to work with.   </w:t>
      </w:r>
      <w:r w:rsidR="00F4585C">
        <w:rPr>
          <w:sz w:val="28"/>
          <w:szCs w:val="28"/>
        </w:rPr>
        <w:t>And then, in addition,</w:t>
      </w:r>
      <w:r w:rsidRPr="00D02E74">
        <w:rPr>
          <w:sz w:val="28"/>
          <w:szCs w:val="28"/>
        </w:rPr>
        <w:t xml:space="preserve"> they then took up twelve baskets of leftovers!</w:t>
      </w:r>
      <w:r w:rsidR="00AC7AFB">
        <w:rPr>
          <w:sz w:val="28"/>
          <w:szCs w:val="28"/>
        </w:rPr>
        <w:t xml:space="preserve">  (Much more than they started with.)</w:t>
      </w:r>
    </w:p>
    <w:p w:rsidR="002B09E5" w:rsidRPr="00D02E74" w:rsidRDefault="00B40CFA">
      <w:pPr>
        <w:pStyle w:val="Standard"/>
        <w:spacing w:line="480" w:lineRule="auto"/>
        <w:rPr>
          <w:sz w:val="28"/>
          <w:szCs w:val="28"/>
        </w:rPr>
      </w:pPr>
      <w:r w:rsidRPr="00D02E74">
        <w:rPr>
          <w:sz w:val="28"/>
          <w:szCs w:val="28"/>
        </w:rPr>
        <w:tab/>
        <w:t xml:space="preserve">These baskets almost certainly were those carried by Jesus' Apostles.  The Jews then carried little baskets everywhere in part because of their need to “keep Kosher”, to keep their food laws.  These baskets were sort of bottle shaped. Just as priests consume the particles and remains </w:t>
      </w:r>
      <w:r w:rsidR="00F4585C">
        <w:rPr>
          <w:sz w:val="28"/>
          <w:szCs w:val="28"/>
        </w:rPr>
        <w:t xml:space="preserve">after </w:t>
      </w:r>
      <w:r w:rsidRPr="00D02E74">
        <w:rPr>
          <w:sz w:val="28"/>
          <w:szCs w:val="28"/>
        </w:rPr>
        <w:t xml:space="preserve">each </w:t>
      </w:r>
      <w:r w:rsidR="00F4585C">
        <w:rPr>
          <w:sz w:val="28"/>
          <w:szCs w:val="28"/>
        </w:rPr>
        <w:t xml:space="preserve">Eucharist, </w:t>
      </w:r>
      <w:r w:rsidRPr="00D02E74">
        <w:rPr>
          <w:sz w:val="28"/>
          <w:szCs w:val="28"/>
        </w:rPr>
        <w:t xml:space="preserve">none of </w:t>
      </w:r>
      <w:r w:rsidR="00BD7EC4" w:rsidRPr="00D02E74">
        <w:rPr>
          <w:sz w:val="28"/>
          <w:szCs w:val="28"/>
        </w:rPr>
        <w:t>Jesu</w:t>
      </w:r>
      <w:r w:rsidR="00BD7EC4">
        <w:rPr>
          <w:sz w:val="28"/>
          <w:szCs w:val="28"/>
        </w:rPr>
        <w:t>s</w:t>
      </w:r>
      <w:r w:rsidR="00BD7EC4" w:rsidRPr="00D02E74">
        <w:rPr>
          <w:sz w:val="28"/>
          <w:szCs w:val="28"/>
        </w:rPr>
        <w:t>'</w:t>
      </w:r>
      <w:r w:rsidRPr="00D02E74">
        <w:rPr>
          <w:sz w:val="28"/>
          <w:szCs w:val="28"/>
        </w:rPr>
        <w:t xml:space="preserve"> miracle was to be left on the ground</w:t>
      </w:r>
      <w:r w:rsidR="00F4585C">
        <w:rPr>
          <w:sz w:val="28"/>
          <w:szCs w:val="28"/>
        </w:rPr>
        <w:t>,</w:t>
      </w:r>
      <w:r w:rsidRPr="00D02E74">
        <w:rPr>
          <w:sz w:val="28"/>
          <w:szCs w:val="28"/>
        </w:rPr>
        <w:t xml:space="preserve"> wasted.</w:t>
      </w:r>
    </w:p>
    <w:p w:rsidR="002B09E5" w:rsidRPr="00D02E74" w:rsidRDefault="00B40CFA">
      <w:pPr>
        <w:pStyle w:val="Standard"/>
        <w:spacing w:line="480" w:lineRule="auto"/>
        <w:rPr>
          <w:sz w:val="28"/>
          <w:szCs w:val="28"/>
        </w:rPr>
      </w:pPr>
      <w:r w:rsidRPr="00D02E74">
        <w:rPr>
          <w:sz w:val="28"/>
          <w:szCs w:val="28"/>
        </w:rPr>
        <w:lastRenderedPageBreak/>
        <w:tab/>
        <w:t>Thus, we see that not only did Jesus work with whatever was offered to him</w:t>
      </w:r>
      <w:r w:rsidR="00F4585C">
        <w:rPr>
          <w:sz w:val="28"/>
          <w:szCs w:val="28"/>
        </w:rPr>
        <w:t>, but</w:t>
      </w:r>
      <w:r w:rsidRPr="00D02E74">
        <w:rPr>
          <w:sz w:val="28"/>
          <w:szCs w:val="28"/>
        </w:rPr>
        <w:t xml:space="preserve"> he was exceedingly generous.  Everyone got not</w:t>
      </w:r>
      <w:r w:rsidR="00F4585C">
        <w:rPr>
          <w:sz w:val="28"/>
          <w:szCs w:val="28"/>
        </w:rPr>
        <w:t xml:space="preserve"> only</w:t>
      </w:r>
      <w:r w:rsidRPr="00D02E74">
        <w:rPr>
          <w:sz w:val="28"/>
          <w:szCs w:val="28"/>
        </w:rPr>
        <w:t xml:space="preserve"> all that </w:t>
      </w:r>
      <w:r w:rsidR="00F4585C">
        <w:rPr>
          <w:sz w:val="28"/>
          <w:szCs w:val="28"/>
        </w:rPr>
        <w:t>he</w:t>
      </w:r>
      <w:r w:rsidRPr="00D02E74">
        <w:rPr>
          <w:sz w:val="28"/>
          <w:szCs w:val="28"/>
        </w:rPr>
        <w:t xml:space="preserve"> </w:t>
      </w:r>
      <w:r w:rsidR="001B1424">
        <w:rPr>
          <w:sz w:val="28"/>
          <w:szCs w:val="28"/>
        </w:rPr>
        <w:t xml:space="preserve">really </w:t>
      </w:r>
      <w:r w:rsidR="007128A5">
        <w:rPr>
          <w:sz w:val="28"/>
          <w:szCs w:val="28"/>
        </w:rPr>
        <w:t xml:space="preserve">needed, and still </w:t>
      </w:r>
      <w:r w:rsidR="00F4585C">
        <w:rPr>
          <w:sz w:val="28"/>
          <w:szCs w:val="28"/>
        </w:rPr>
        <w:t>there was extra</w:t>
      </w:r>
      <w:r w:rsidRPr="00D02E74">
        <w:rPr>
          <w:sz w:val="28"/>
          <w:szCs w:val="28"/>
        </w:rPr>
        <w:t xml:space="preserve">!  </w:t>
      </w:r>
    </w:p>
    <w:p w:rsidR="00F4585C" w:rsidRDefault="00B40CFA">
      <w:pPr>
        <w:pStyle w:val="Standard"/>
        <w:spacing w:line="480" w:lineRule="auto"/>
        <w:rPr>
          <w:sz w:val="28"/>
          <w:szCs w:val="28"/>
        </w:rPr>
      </w:pPr>
      <w:r w:rsidRPr="00D02E74">
        <w:rPr>
          <w:sz w:val="28"/>
          <w:szCs w:val="28"/>
        </w:rPr>
        <w:tab/>
        <w:t xml:space="preserve">We need to keep this in mind the next time we find ourselves saying, “what can I do?”  </w:t>
      </w:r>
      <w:r w:rsidR="00F4585C">
        <w:rPr>
          <w:sz w:val="28"/>
          <w:szCs w:val="28"/>
        </w:rPr>
        <w:t>B</w:t>
      </w:r>
      <w:r w:rsidRPr="00D02E74">
        <w:rPr>
          <w:sz w:val="28"/>
          <w:szCs w:val="28"/>
        </w:rPr>
        <w:t xml:space="preserve">y giving or offering </w:t>
      </w:r>
      <w:r w:rsidR="00F4585C">
        <w:rPr>
          <w:sz w:val="28"/>
          <w:szCs w:val="28"/>
        </w:rPr>
        <w:t>to Jesus</w:t>
      </w:r>
      <w:r w:rsidRPr="00D02E74">
        <w:rPr>
          <w:sz w:val="28"/>
          <w:szCs w:val="28"/>
        </w:rPr>
        <w:t xml:space="preserve"> whatever little we may have we enable HIM to work a great miracle.  </w:t>
      </w:r>
      <w:r w:rsidR="00F4585C">
        <w:rPr>
          <w:sz w:val="28"/>
          <w:szCs w:val="28"/>
        </w:rPr>
        <w:t>Conversely, i</w:t>
      </w:r>
      <w:r w:rsidRPr="00D02E74">
        <w:rPr>
          <w:sz w:val="28"/>
          <w:szCs w:val="28"/>
        </w:rPr>
        <w:t xml:space="preserve">f we decide instead that something is hopeless, like Phillip, or act miserly, in contrast to the lad, we may </w:t>
      </w:r>
      <w:r w:rsidRPr="00F4585C">
        <w:rPr>
          <w:b/>
          <w:sz w:val="28"/>
          <w:szCs w:val="28"/>
        </w:rPr>
        <w:t>prevent</w:t>
      </w:r>
      <w:r w:rsidR="007128A5">
        <w:rPr>
          <w:sz w:val="28"/>
          <w:szCs w:val="28"/>
        </w:rPr>
        <w:t xml:space="preserve"> a miracle from happening. Sharing what we have</w:t>
      </w:r>
      <w:r w:rsidR="00AC7AFB">
        <w:rPr>
          <w:sz w:val="28"/>
          <w:szCs w:val="28"/>
        </w:rPr>
        <w:t>, however puny,</w:t>
      </w:r>
      <w:r w:rsidR="007128A5">
        <w:rPr>
          <w:sz w:val="28"/>
          <w:szCs w:val="28"/>
        </w:rPr>
        <w:t xml:space="preserve"> can enable miracles.</w:t>
      </w:r>
    </w:p>
    <w:p w:rsidR="002B09E5" w:rsidRPr="00D02E74" w:rsidRDefault="007128A5">
      <w:pPr>
        <w:pStyle w:val="Standard"/>
        <w:spacing w:line="480" w:lineRule="auto"/>
        <w:rPr>
          <w:sz w:val="28"/>
          <w:szCs w:val="28"/>
        </w:rPr>
      </w:pPr>
      <w:r>
        <w:rPr>
          <w:sz w:val="28"/>
          <w:szCs w:val="28"/>
        </w:rPr>
        <w:tab/>
      </w:r>
      <w:r w:rsidR="002225BC">
        <w:rPr>
          <w:sz w:val="28"/>
          <w:szCs w:val="28"/>
        </w:rPr>
        <w:t>T</w:t>
      </w:r>
      <w:r w:rsidR="00B40CFA" w:rsidRPr="00D02E74">
        <w:rPr>
          <w:sz w:val="28"/>
          <w:szCs w:val="28"/>
        </w:rPr>
        <w:t>hat knowledge, that refreshment</w:t>
      </w:r>
      <w:r w:rsidR="00EE3982">
        <w:rPr>
          <w:sz w:val="28"/>
          <w:szCs w:val="28"/>
        </w:rPr>
        <w:t>,</w:t>
      </w:r>
      <w:r w:rsidR="00B40CFA" w:rsidRPr="00D02E74">
        <w:rPr>
          <w:sz w:val="28"/>
          <w:szCs w:val="28"/>
        </w:rPr>
        <w:t xml:space="preserve"> </w:t>
      </w:r>
      <w:r w:rsidR="002225BC">
        <w:rPr>
          <w:sz w:val="28"/>
          <w:szCs w:val="28"/>
        </w:rPr>
        <w:t xml:space="preserve">enables miracles and </w:t>
      </w:r>
      <w:r w:rsidR="00B40CFA" w:rsidRPr="00D02E74">
        <w:rPr>
          <w:sz w:val="28"/>
          <w:szCs w:val="28"/>
        </w:rPr>
        <w:t xml:space="preserve">brings freedom from anxiety about </w:t>
      </w:r>
      <w:r w:rsidR="00BA006F">
        <w:rPr>
          <w:sz w:val="28"/>
          <w:szCs w:val="28"/>
        </w:rPr>
        <w:t xml:space="preserve">and slavery to </w:t>
      </w:r>
      <w:r w:rsidR="00B40CFA" w:rsidRPr="00D02E74">
        <w:rPr>
          <w:sz w:val="28"/>
          <w:szCs w:val="28"/>
        </w:rPr>
        <w:t xml:space="preserve">earthly worries that we would otherwise experience.  And THAT is reason for </w:t>
      </w:r>
      <w:r w:rsidR="00B40CFA" w:rsidRPr="00D02E74">
        <w:rPr>
          <w:i/>
          <w:iCs/>
          <w:sz w:val="28"/>
          <w:szCs w:val="28"/>
        </w:rPr>
        <w:t>Laetare</w:t>
      </w:r>
      <w:r w:rsidR="00B40CFA" w:rsidRPr="00D02E74">
        <w:rPr>
          <w:sz w:val="28"/>
          <w:szCs w:val="28"/>
        </w:rPr>
        <w:t xml:space="preserve">, </w:t>
      </w:r>
      <w:r>
        <w:rPr>
          <w:sz w:val="28"/>
          <w:szCs w:val="28"/>
        </w:rPr>
        <w:t xml:space="preserve">reason </w:t>
      </w:r>
      <w:r w:rsidR="00B40CFA" w:rsidRPr="00D02E74">
        <w:rPr>
          <w:sz w:val="28"/>
          <w:szCs w:val="28"/>
        </w:rPr>
        <w:t xml:space="preserve">to ...rejoice. </w:t>
      </w:r>
      <w:r w:rsidR="00DC04AC">
        <w:rPr>
          <w:sz w:val="28"/>
          <w:szCs w:val="28"/>
        </w:rPr>
        <w:t xml:space="preserve"> A</w:t>
      </w:r>
      <w:r w:rsidR="00B40CFA" w:rsidRPr="00D02E74">
        <w:rPr>
          <w:sz w:val="28"/>
          <w:szCs w:val="28"/>
        </w:rPr>
        <w:t>MEN.    +</w:t>
      </w:r>
    </w:p>
    <w:p w:rsidR="002B09E5" w:rsidRPr="00D02E74" w:rsidRDefault="002B09E5">
      <w:pPr>
        <w:pStyle w:val="Standard"/>
        <w:spacing w:line="480" w:lineRule="auto"/>
        <w:rPr>
          <w:sz w:val="28"/>
          <w:szCs w:val="28"/>
        </w:rPr>
      </w:pPr>
    </w:p>
    <w:sectPr w:rsidR="002B09E5" w:rsidRPr="00D02E74" w:rsidSect="002B09E5">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3D" w:rsidRDefault="0057713D" w:rsidP="002B09E5">
      <w:r>
        <w:separator/>
      </w:r>
    </w:p>
  </w:endnote>
  <w:endnote w:type="continuationSeparator" w:id="0">
    <w:p w:rsidR="0057713D" w:rsidRDefault="0057713D" w:rsidP="002B0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3D" w:rsidRDefault="0057713D" w:rsidP="002B09E5">
      <w:r w:rsidRPr="002B09E5">
        <w:rPr>
          <w:color w:val="000000"/>
        </w:rPr>
        <w:separator/>
      </w:r>
    </w:p>
  </w:footnote>
  <w:footnote w:type="continuationSeparator" w:id="0">
    <w:p w:rsidR="0057713D" w:rsidRDefault="0057713D" w:rsidP="002B0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rsids>
    <w:rsidRoot w:val="002B09E5"/>
    <w:rsid w:val="0002003E"/>
    <w:rsid w:val="001B1424"/>
    <w:rsid w:val="00206FF5"/>
    <w:rsid w:val="002225BC"/>
    <w:rsid w:val="00297755"/>
    <w:rsid w:val="002B09E5"/>
    <w:rsid w:val="002E1C71"/>
    <w:rsid w:val="003216B9"/>
    <w:rsid w:val="00362CAC"/>
    <w:rsid w:val="00371E41"/>
    <w:rsid w:val="003D7AEE"/>
    <w:rsid w:val="00463A4F"/>
    <w:rsid w:val="004E49B9"/>
    <w:rsid w:val="0057713D"/>
    <w:rsid w:val="005E0CBC"/>
    <w:rsid w:val="007128A5"/>
    <w:rsid w:val="00713AF7"/>
    <w:rsid w:val="00757A7B"/>
    <w:rsid w:val="007D61AD"/>
    <w:rsid w:val="00816B2E"/>
    <w:rsid w:val="008425B6"/>
    <w:rsid w:val="00867463"/>
    <w:rsid w:val="0094357D"/>
    <w:rsid w:val="009A571E"/>
    <w:rsid w:val="009B0858"/>
    <w:rsid w:val="00A31BC1"/>
    <w:rsid w:val="00A6241A"/>
    <w:rsid w:val="00AC7AFB"/>
    <w:rsid w:val="00B40CFA"/>
    <w:rsid w:val="00B5118D"/>
    <w:rsid w:val="00B5135B"/>
    <w:rsid w:val="00BA006F"/>
    <w:rsid w:val="00BD7EC4"/>
    <w:rsid w:val="00BE70B2"/>
    <w:rsid w:val="00BF16E8"/>
    <w:rsid w:val="00CF3404"/>
    <w:rsid w:val="00D02E74"/>
    <w:rsid w:val="00D86F60"/>
    <w:rsid w:val="00DC04AC"/>
    <w:rsid w:val="00EB7C05"/>
    <w:rsid w:val="00EE3982"/>
    <w:rsid w:val="00F4585C"/>
    <w:rsid w:val="00FF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B09E5"/>
  </w:style>
  <w:style w:type="paragraph" w:customStyle="1" w:styleId="Textbody">
    <w:name w:val="Text body"/>
    <w:basedOn w:val="Standard"/>
    <w:rsid w:val="002B09E5"/>
    <w:pPr>
      <w:spacing w:after="120"/>
    </w:pPr>
  </w:style>
  <w:style w:type="paragraph" w:customStyle="1" w:styleId="Heading">
    <w:name w:val="Heading"/>
    <w:basedOn w:val="Standard"/>
    <w:next w:val="Textbody"/>
    <w:rsid w:val="002B09E5"/>
    <w:pPr>
      <w:keepNext/>
      <w:spacing w:before="240" w:after="120"/>
    </w:pPr>
    <w:rPr>
      <w:rFonts w:ascii="Arial" w:hAnsi="Arial"/>
      <w:sz w:val="28"/>
      <w:szCs w:val="28"/>
    </w:rPr>
  </w:style>
  <w:style w:type="paragraph" w:styleId="List">
    <w:name w:val="List"/>
    <w:basedOn w:val="Textbody"/>
    <w:rsid w:val="002B09E5"/>
  </w:style>
  <w:style w:type="paragraph" w:styleId="Caption">
    <w:name w:val="caption"/>
    <w:basedOn w:val="Standard"/>
    <w:rsid w:val="002B09E5"/>
    <w:pPr>
      <w:suppressLineNumbers/>
      <w:spacing w:before="120" w:after="120"/>
    </w:pPr>
    <w:rPr>
      <w:i/>
      <w:iCs/>
    </w:rPr>
  </w:style>
  <w:style w:type="paragraph" w:customStyle="1" w:styleId="Index">
    <w:name w:val="Index"/>
    <w:basedOn w:val="Standard"/>
    <w:rsid w:val="002B09E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5</cp:revision>
  <dcterms:created xsi:type="dcterms:W3CDTF">2023-03-13T20:11:00Z</dcterms:created>
  <dcterms:modified xsi:type="dcterms:W3CDTF">2023-03-15T19:42:00Z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